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5407FC" w14:paraId="3FA1E75A" w14:textId="77777777" w:rsidTr="005348DA">
        <w:trPr>
          <w:trHeight w:val="475"/>
        </w:trPr>
        <w:tc>
          <w:tcPr>
            <w:tcW w:w="9214" w:type="dxa"/>
            <w:gridSpan w:val="2"/>
            <w:shd w:val="clear" w:color="auto" w:fill="C6E6A2"/>
            <w:vAlign w:val="center"/>
          </w:tcPr>
          <w:p w14:paraId="21F142F1" w14:textId="18CF35DB" w:rsidR="00637CED" w:rsidRPr="005407FC"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UPRAVLJAVEC</w:t>
            </w:r>
            <w:r w:rsidR="00B65B66" w:rsidRPr="005407FC">
              <w:rPr>
                <w:rFonts w:asciiTheme="minorHAnsi" w:eastAsia="Arial Unicode MS" w:hAnsiTheme="minorHAnsi" w:cstheme="minorHAnsi"/>
                <w:b/>
                <w:color w:val="000000" w:themeColor="text1"/>
                <w:kern w:val="1"/>
                <w:sz w:val="22"/>
                <w:szCs w:val="22"/>
              </w:rPr>
              <w:t xml:space="preserve"> </w:t>
            </w:r>
          </w:p>
        </w:tc>
      </w:tr>
      <w:tr w:rsidR="00637CED" w:rsidRPr="005407FC" w14:paraId="43FED91F" w14:textId="77777777" w:rsidTr="005348DA">
        <w:trPr>
          <w:trHeight w:val="1073"/>
        </w:trPr>
        <w:tc>
          <w:tcPr>
            <w:tcW w:w="2217" w:type="dxa"/>
            <w:shd w:val="clear" w:color="auto" w:fill="C6E6A2"/>
            <w:vAlign w:val="center"/>
          </w:tcPr>
          <w:p w14:paraId="41352C54"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2FF27B0B"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Miklošičeva cesta 24</w:t>
            </w:r>
          </w:p>
          <w:p w14:paraId="01F8E1E6" w14:textId="54476EA4"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1000 Ljubljana</w:t>
            </w:r>
          </w:p>
        </w:tc>
      </w:tr>
      <w:tr w:rsidR="00637CED" w:rsidRPr="005407FC" w14:paraId="612623B3" w14:textId="77777777" w:rsidTr="005348DA">
        <w:trPr>
          <w:trHeight w:val="394"/>
        </w:trPr>
        <w:tc>
          <w:tcPr>
            <w:tcW w:w="2217" w:type="dxa"/>
            <w:shd w:val="clear" w:color="auto" w:fill="C6E6A2"/>
            <w:vAlign w:val="center"/>
          </w:tcPr>
          <w:p w14:paraId="22DC4652"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778269E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SI 41698070</w:t>
            </w:r>
          </w:p>
        </w:tc>
      </w:tr>
      <w:tr w:rsidR="00637CED" w:rsidRPr="005407FC" w14:paraId="1E271893" w14:textId="77777777" w:rsidTr="005348DA">
        <w:trPr>
          <w:trHeight w:val="428"/>
        </w:trPr>
        <w:tc>
          <w:tcPr>
            <w:tcW w:w="2217" w:type="dxa"/>
            <w:shd w:val="clear" w:color="auto" w:fill="C6E6A2"/>
            <w:vAlign w:val="center"/>
          </w:tcPr>
          <w:p w14:paraId="0F34873C"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D34D047"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5554195000</w:t>
            </w:r>
          </w:p>
        </w:tc>
      </w:tr>
    </w:tbl>
    <w:p w14:paraId="19E421F4" w14:textId="77777777" w:rsidR="00637CED" w:rsidRPr="005407FC" w:rsidRDefault="00637CED" w:rsidP="007F69C1">
      <w:pPr>
        <w:rPr>
          <w:rFonts w:asciiTheme="minorHAnsi" w:hAnsiTheme="minorHAnsi" w:cstheme="minorHAnsi"/>
          <w:color w:val="000000" w:themeColor="text1"/>
          <w:sz w:val="22"/>
          <w:szCs w:val="22"/>
        </w:rPr>
      </w:pPr>
    </w:p>
    <w:p w14:paraId="5FF75891"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in</w:t>
      </w:r>
    </w:p>
    <w:p w14:paraId="2F0DA518"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5407FC" w14:paraId="7CE900A6" w14:textId="77777777" w:rsidTr="005348DA">
        <w:trPr>
          <w:trHeight w:val="475"/>
        </w:trPr>
        <w:tc>
          <w:tcPr>
            <w:tcW w:w="9214" w:type="dxa"/>
            <w:gridSpan w:val="2"/>
            <w:tcBorders>
              <w:bottom w:val="single" w:sz="4" w:space="0" w:color="auto"/>
            </w:tcBorders>
            <w:shd w:val="clear" w:color="auto" w:fill="C6E6A2"/>
            <w:vAlign w:val="center"/>
          </w:tcPr>
          <w:p w14:paraId="39834B35" w14:textId="77777777" w:rsidR="00637CED" w:rsidRPr="005407FC"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5407FC">
              <w:rPr>
                <w:rFonts w:asciiTheme="minorHAnsi" w:eastAsia="Arial Unicode MS" w:hAnsiTheme="minorHAnsi" w:cstheme="minorHAnsi"/>
                <w:b/>
                <w:color w:val="000000" w:themeColor="text1"/>
                <w:kern w:val="1"/>
                <w:sz w:val="22"/>
                <w:szCs w:val="22"/>
              </w:rPr>
              <w:t>OBDELOVALEC</w:t>
            </w:r>
          </w:p>
        </w:tc>
      </w:tr>
      <w:tr w:rsidR="00637CED" w:rsidRPr="005407FC" w14:paraId="28D5B486" w14:textId="77777777" w:rsidTr="00651A9B">
        <w:trPr>
          <w:trHeight w:val="1073"/>
        </w:trPr>
        <w:tc>
          <w:tcPr>
            <w:tcW w:w="2208" w:type="dxa"/>
            <w:shd w:val="clear" w:color="auto" w:fill="C6E6A2"/>
            <w:vAlign w:val="center"/>
          </w:tcPr>
          <w:p w14:paraId="11CADCB0"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2E81137F" w14:textId="1065727B" w:rsidR="00637CED" w:rsidRPr="005407FC" w:rsidRDefault="00A02D4C"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 xml:space="preserve"> </w:t>
            </w:r>
          </w:p>
        </w:tc>
      </w:tr>
      <w:tr w:rsidR="00637CED" w:rsidRPr="005407FC" w14:paraId="0109F122" w14:textId="77777777" w:rsidTr="00651A9B">
        <w:trPr>
          <w:trHeight w:val="394"/>
        </w:trPr>
        <w:tc>
          <w:tcPr>
            <w:tcW w:w="2208" w:type="dxa"/>
            <w:shd w:val="clear" w:color="auto" w:fill="C6E6A2"/>
            <w:vAlign w:val="center"/>
          </w:tcPr>
          <w:p w14:paraId="297B33CD"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767EFF02"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5407FC" w14:paraId="2B0653ED" w14:textId="77777777" w:rsidTr="00651A9B">
        <w:trPr>
          <w:trHeight w:val="428"/>
        </w:trPr>
        <w:tc>
          <w:tcPr>
            <w:tcW w:w="2208" w:type="dxa"/>
            <w:shd w:val="clear" w:color="auto" w:fill="C6E6A2"/>
            <w:vAlign w:val="center"/>
          </w:tcPr>
          <w:p w14:paraId="75744D23"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09C022DE"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skleneta naslednjo</w:t>
      </w:r>
    </w:p>
    <w:p w14:paraId="165678A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5407FC" w14:paraId="0C7FF091" w14:textId="77777777" w:rsidTr="005348DA">
        <w:trPr>
          <w:trHeight w:val="2117"/>
        </w:trPr>
        <w:tc>
          <w:tcPr>
            <w:tcW w:w="9214" w:type="dxa"/>
            <w:shd w:val="clear" w:color="auto" w:fill="C6E6A2"/>
            <w:vAlign w:val="center"/>
          </w:tcPr>
          <w:p w14:paraId="0E5FCE74" w14:textId="2F7816D9" w:rsidR="00637CED" w:rsidRPr="005407FC"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5407FC">
              <w:rPr>
                <w:rFonts w:asciiTheme="minorHAnsi" w:eastAsia="Arial Unicode MS" w:hAnsiTheme="minorHAnsi" w:cstheme="minorHAnsi"/>
                <w:b/>
                <w:bCs/>
                <w:color w:val="000000" w:themeColor="text1"/>
                <w:kern w:val="1"/>
                <w:sz w:val="32"/>
                <w:szCs w:val="32"/>
              </w:rPr>
              <w:t>Pogodbo o obdelavi osebnih podatkov</w:t>
            </w:r>
          </w:p>
        </w:tc>
      </w:tr>
    </w:tbl>
    <w:p w14:paraId="6528EAE8" w14:textId="77777777" w:rsidR="00EA0965" w:rsidRPr="005407FC" w:rsidRDefault="00EA0965" w:rsidP="0064204B">
      <w:pPr>
        <w:widowControl w:val="0"/>
        <w:suppressAutoHyphens/>
        <w:rPr>
          <w:rFonts w:asciiTheme="minorHAnsi" w:eastAsia="Arial Unicode MS" w:hAnsiTheme="minorHAnsi" w:cstheme="minorHAnsi"/>
          <w:kern w:val="1"/>
          <w:sz w:val="22"/>
          <w:szCs w:val="22"/>
        </w:rPr>
      </w:pPr>
    </w:p>
    <w:p w14:paraId="221E0D82"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75F8FD5B"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UVODNE DOLOČBE</w:t>
      </w:r>
    </w:p>
    <w:p w14:paraId="01417AF0" w14:textId="77777777" w:rsidR="00D307E2" w:rsidRPr="005407FC" w:rsidRDefault="00D307E2" w:rsidP="00D307E2">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w:t>
      </w:r>
      <w:r>
        <w:rPr>
          <w:rFonts w:asciiTheme="minorHAnsi" w:hAnsiTheme="minorHAnsi" w:cstheme="minorHAnsi"/>
          <w:color w:val="000000" w:themeColor="text1"/>
          <w:kern w:val="1"/>
          <w:sz w:val="22"/>
          <w:szCs w:val="22"/>
          <w:lang w:eastAsia="ar-SA"/>
        </w:rPr>
        <w:t>Splošna uredba</w:t>
      </w:r>
      <w:r w:rsidRPr="005407FC">
        <w:rPr>
          <w:rFonts w:asciiTheme="minorHAnsi" w:hAnsiTheme="minorHAnsi" w:cstheme="minorHAnsi"/>
          <w:color w:val="000000" w:themeColor="text1"/>
          <w:kern w:val="1"/>
          <w:sz w:val="22"/>
          <w:szCs w:val="22"/>
          <w:lang w:eastAsia="ar-SA"/>
        </w:rPr>
        <w:t xml:space="preserve">) z namenom ureditve razmerij, pravic in obveznosti upravljavca in obdelovalca v zvezi z obdelavami osebnih podatkov. </w:t>
      </w:r>
    </w:p>
    <w:p w14:paraId="4815F851" w14:textId="77777777" w:rsidR="00D307E2" w:rsidRPr="005407FC" w:rsidRDefault="00D307E2" w:rsidP="00D307E2">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Pogodbeni stranki ugotavljata, da:</w:t>
      </w:r>
    </w:p>
    <w:p w14:paraId="0DE41EEF" w14:textId="77777777" w:rsidR="00D307E2" w:rsidRPr="005407FC" w:rsidRDefault="00D307E2" w:rsidP="00D307E2">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sta pogodbenici sklenili Pogodbo</w:t>
      </w:r>
      <w:r>
        <w:rPr>
          <w:rFonts w:asciiTheme="minorHAnsi" w:hAnsiTheme="minorHAnsi" w:cstheme="minorHAnsi"/>
          <w:color w:val="000000" w:themeColor="text1"/>
          <w:kern w:val="1"/>
          <w:sz w:val="22"/>
          <w:szCs w:val="22"/>
          <w:lang w:eastAsia="ar-SA"/>
        </w:rPr>
        <w:t xml:space="preserve"> o storitvah obdelave dela kontaktov v multimedijskem kontaktnem centru ZZZS</w:t>
      </w:r>
      <w:r w:rsidRPr="005407FC">
        <w:rPr>
          <w:rFonts w:asciiTheme="minorHAnsi" w:hAnsiTheme="minorHAnsi" w:cstheme="minorHAnsi"/>
          <w:color w:val="000000" w:themeColor="text1"/>
          <w:kern w:val="1"/>
          <w:sz w:val="22"/>
          <w:szCs w:val="22"/>
          <w:lang w:eastAsia="ar-SA"/>
        </w:rPr>
        <w:t xml:space="preserve"> (v nadaljevanju: krovna pogodba), s katero se je obdelovalec zavezal za upravljavca opravljati storitve </w:t>
      </w:r>
      <w:r>
        <w:rPr>
          <w:rFonts w:asciiTheme="minorHAnsi" w:hAnsiTheme="minorHAnsi" w:cstheme="minorHAnsi"/>
          <w:color w:val="000000" w:themeColor="text1"/>
          <w:kern w:val="1"/>
          <w:sz w:val="22"/>
          <w:szCs w:val="22"/>
          <w:lang w:eastAsia="ar-SA"/>
        </w:rPr>
        <w:t>obdelave</w:t>
      </w:r>
      <w:r w:rsidRPr="00BC0951">
        <w:rPr>
          <w:rFonts w:asciiTheme="minorHAnsi" w:hAnsiTheme="minorHAnsi" w:cstheme="minorHAnsi"/>
          <w:sz w:val="22"/>
          <w:szCs w:val="22"/>
        </w:rPr>
        <w:t xml:space="preserve"> </w:t>
      </w:r>
      <w:r w:rsidRPr="000C3170">
        <w:rPr>
          <w:rFonts w:asciiTheme="minorHAnsi" w:hAnsiTheme="minorHAnsi" w:cstheme="minorHAnsi"/>
          <w:sz w:val="22"/>
          <w:szCs w:val="22"/>
        </w:rPr>
        <w:t>kontaktov (natančneje klicev in elektronskih sporočil) v multimedijskem kontaktnem centru ZZZS</w:t>
      </w:r>
      <w:r>
        <w:rPr>
          <w:rFonts w:asciiTheme="minorHAnsi" w:hAnsiTheme="minorHAnsi" w:cstheme="minorHAnsi"/>
          <w:sz w:val="22"/>
          <w:szCs w:val="22"/>
        </w:rPr>
        <w:t>;</w:t>
      </w:r>
      <w:r w:rsidRPr="005407FC">
        <w:rPr>
          <w:rFonts w:asciiTheme="minorHAnsi" w:hAnsiTheme="minorHAnsi" w:cstheme="minorHAnsi"/>
          <w:color w:val="000000" w:themeColor="text1"/>
          <w:kern w:val="1"/>
          <w:sz w:val="22"/>
          <w:szCs w:val="22"/>
          <w:lang w:eastAsia="ar-SA"/>
        </w:rPr>
        <w:t xml:space="preserve"> </w:t>
      </w:r>
    </w:p>
    <w:p w14:paraId="03837E29" w14:textId="77777777" w:rsidR="00D307E2" w:rsidRPr="005407FC" w:rsidRDefault="00D307E2" w:rsidP="00D307E2">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668B9B5F" w14:textId="77777777" w:rsidR="00D307E2" w:rsidRPr="005407FC" w:rsidRDefault="00D307E2" w:rsidP="00D307E2">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14D4795C" w14:textId="77777777" w:rsidR="00D307E2" w:rsidRPr="005407FC" w:rsidRDefault="00D307E2" w:rsidP="00D307E2">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da pogodbeni stranki zavezujejo določbe </w:t>
      </w:r>
      <w:r>
        <w:rPr>
          <w:rFonts w:asciiTheme="minorHAnsi" w:hAnsiTheme="minorHAnsi" w:cstheme="minorHAnsi"/>
          <w:color w:val="000000" w:themeColor="text1"/>
          <w:kern w:val="1"/>
          <w:sz w:val="22"/>
          <w:szCs w:val="22"/>
          <w:lang w:eastAsia="ar-SA"/>
        </w:rPr>
        <w:t xml:space="preserve">Splošne uredbe </w:t>
      </w:r>
      <w:r w:rsidRPr="005407FC">
        <w:rPr>
          <w:rFonts w:asciiTheme="minorHAnsi" w:hAnsiTheme="minorHAnsi" w:cstheme="minorHAnsi"/>
          <w:color w:val="000000" w:themeColor="text1"/>
          <w:kern w:val="1"/>
          <w:sz w:val="22"/>
          <w:szCs w:val="22"/>
          <w:lang w:eastAsia="ar-SA"/>
        </w:rPr>
        <w:t>in določbe Zakona o varstvu osebnih podatkov (Uradni list RS, št. 163/22 z vsemi nadaljnjimi spremembami; v nadaljevanju ZVOP-2);</w:t>
      </w:r>
    </w:p>
    <w:p w14:paraId="36407CD7" w14:textId="77777777" w:rsidR="00D307E2" w:rsidRPr="005407FC" w:rsidRDefault="00D307E2" w:rsidP="00D307E2">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da ima upravljavec pravno podlago za obdelavo osebnih podatkov, ki so predmet te pogodbe in </w:t>
      </w:r>
      <w:r w:rsidRPr="005407FC">
        <w:rPr>
          <w:rFonts w:asciiTheme="minorHAnsi" w:hAnsiTheme="minorHAnsi" w:cstheme="minorHAnsi"/>
          <w:color w:val="000000" w:themeColor="text1"/>
          <w:kern w:val="1"/>
          <w:sz w:val="22"/>
          <w:szCs w:val="22"/>
          <w:lang w:eastAsia="ar-SA"/>
        </w:rPr>
        <w:lastRenderedPageBreak/>
        <w:t>krovne pogodbe v določbah zakona, ki ureja obvezno zdravstveno zavarovanje</w:t>
      </w:r>
      <w:r>
        <w:rPr>
          <w:rFonts w:asciiTheme="minorHAnsi" w:hAnsiTheme="minorHAnsi" w:cstheme="minorHAnsi"/>
          <w:color w:val="000000" w:themeColor="text1"/>
          <w:kern w:val="1"/>
          <w:sz w:val="22"/>
          <w:szCs w:val="22"/>
          <w:lang w:eastAsia="ar-SA"/>
        </w:rPr>
        <w:t xml:space="preserve"> in obvezno zavarovanje za dolgotrajno oskrbo</w:t>
      </w:r>
      <w:r w:rsidRPr="005407FC">
        <w:rPr>
          <w:rFonts w:asciiTheme="minorHAnsi" w:hAnsiTheme="minorHAnsi" w:cstheme="minorHAnsi"/>
          <w:color w:val="000000" w:themeColor="text1"/>
          <w:kern w:val="1"/>
          <w:sz w:val="22"/>
          <w:szCs w:val="22"/>
          <w:lang w:eastAsia="ar-SA"/>
        </w:rPr>
        <w:t>;</w:t>
      </w:r>
    </w:p>
    <w:p w14:paraId="4102CB43" w14:textId="63020358" w:rsidR="00B30509" w:rsidRPr="005407FC" w:rsidRDefault="00D307E2" w:rsidP="00D307E2">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ta pogodba velja za čas izvajanja storitev po krovni pogodbi in za čas hrambe revizijskih sledi, kot to določa zadnji odstavek 5. člena te pogodbe</w:t>
      </w:r>
      <w:r w:rsidR="00B30509" w:rsidRPr="005407FC">
        <w:rPr>
          <w:rFonts w:asciiTheme="minorHAnsi" w:eastAsia="Calibri" w:hAnsiTheme="minorHAnsi" w:cstheme="minorHAnsi"/>
          <w:color w:val="000000" w:themeColor="text1"/>
          <w:kern w:val="1"/>
          <w:sz w:val="22"/>
          <w:szCs w:val="22"/>
          <w:lang w:eastAsia="ar-SA"/>
        </w:rPr>
        <w:t xml:space="preserve">. </w:t>
      </w:r>
    </w:p>
    <w:p w14:paraId="233C9A0A" w14:textId="77777777" w:rsidR="00B30509" w:rsidRPr="005407FC" w:rsidRDefault="00B30509" w:rsidP="00B30509">
      <w:pPr>
        <w:widowControl w:val="0"/>
        <w:suppressAutoHyphens/>
        <w:jc w:val="both"/>
        <w:rPr>
          <w:rFonts w:asciiTheme="minorHAnsi" w:hAnsiTheme="minorHAnsi" w:cstheme="minorHAnsi"/>
          <w:color w:val="000000" w:themeColor="text1"/>
          <w:sz w:val="22"/>
          <w:szCs w:val="22"/>
        </w:rPr>
      </w:pPr>
    </w:p>
    <w:p w14:paraId="66EE3D29"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5CAD2B5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PRAVICE IN OBVEZNOSTI UPRAVLJAVCA</w:t>
      </w:r>
    </w:p>
    <w:p w14:paraId="7A6422C2" w14:textId="6003090B"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Upravljavec je odgovoren za zagotovitev, da obdelava osebnih podatkov poteka skladno z določbami </w:t>
      </w:r>
      <w:r w:rsidR="00D307E2" w:rsidRPr="00D307E2">
        <w:rPr>
          <w:rFonts w:asciiTheme="minorHAnsi" w:hAnsiTheme="minorHAnsi" w:cstheme="minorHAnsi"/>
          <w:color w:val="000000" w:themeColor="text1"/>
          <w:kern w:val="1"/>
          <w:sz w:val="22"/>
          <w:szCs w:val="22"/>
          <w:lang w:eastAsia="ar-SA"/>
        </w:rPr>
        <w:t>Splošne uredbe</w:t>
      </w:r>
      <w:r w:rsidRPr="005407FC">
        <w:rPr>
          <w:rFonts w:asciiTheme="minorHAnsi" w:hAnsiTheme="minorHAnsi" w:cstheme="minorHAnsi"/>
          <w:color w:val="000000" w:themeColor="text1"/>
          <w:kern w:val="1"/>
          <w:sz w:val="22"/>
          <w:szCs w:val="22"/>
          <w:lang w:eastAsia="ar-SA"/>
        </w:rPr>
        <w:t>, pravnim redom EU ter predpisi, ki urejajo področje varstva osebnih podatkov v Republiki Sloveniji.</w:t>
      </w:r>
    </w:p>
    <w:p w14:paraId="6E96663C"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1ADCEC15" w14:textId="77777777" w:rsidR="00B30509" w:rsidRPr="005407FC" w:rsidRDefault="00B30509" w:rsidP="00B30509">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2859A4D7"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1215A353"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3276B1C" w14:textId="77777777" w:rsidR="00B30509" w:rsidRPr="005407FC" w:rsidRDefault="00B30509" w:rsidP="00B30509">
      <w:pPr>
        <w:widowControl w:val="0"/>
        <w:suppressAutoHyphens/>
        <w:spacing w:after="120"/>
        <w:ind w:left="284" w:hanging="284"/>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UPOŠTEVANJE NAVODIL UPRAVLJAVCA</w:t>
      </w:r>
    </w:p>
    <w:p w14:paraId="7A4507B5"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4545923B"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1907B56E" w14:textId="1CF72C82"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da obdelovalec meni, da navodila upravljavca kršijo določbe </w:t>
      </w:r>
      <w:r w:rsidR="00D307E2" w:rsidRPr="00D307E2">
        <w:rPr>
          <w:rFonts w:asciiTheme="minorHAnsi" w:hAnsiTheme="minorHAnsi" w:cstheme="minorHAnsi"/>
          <w:color w:val="000000" w:themeColor="text1"/>
          <w:kern w:val="1"/>
          <w:sz w:val="22"/>
          <w:szCs w:val="22"/>
          <w:lang w:eastAsia="ar-SA"/>
        </w:rPr>
        <w:t>Splošne uredbe</w:t>
      </w:r>
      <w:r w:rsidRPr="005407FC">
        <w:rPr>
          <w:rFonts w:asciiTheme="minorHAnsi" w:hAnsiTheme="minorHAnsi" w:cstheme="minorHAnsi"/>
          <w:color w:val="000000" w:themeColor="text1"/>
          <w:kern w:val="1"/>
          <w:sz w:val="22"/>
          <w:szCs w:val="22"/>
          <w:lang w:eastAsia="ar-SA"/>
        </w:rPr>
        <w:t>, prava EU ali slovenske zakonodaje, ki zavezujejo pogodbeni stranki in se nanašajo na varstvo osebnih podatkov, bo o tem nemudoma obvestil skrbnika pogodbe upravljavca.</w:t>
      </w:r>
    </w:p>
    <w:p w14:paraId="57C80830" w14:textId="4D5FBA99" w:rsidR="00B30509" w:rsidRPr="005407FC" w:rsidRDefault="00B30509" w:rsidP="00B30509">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v skladu z določbo drugega odstavka 30. člena </w:t>
      </w:r>
      <w:r w:rsidR="00D307E2" w:rsidRPr="00D307E2">
        <w:rPr>
          <w:rFonts w:asciiTheme="minorHAnsi" w:hAnsiTheme="minorHAnsi" w:cstheme="minorHAnsi"/>
          <w:color w:val="000000" w:themeColor="text1"/>
          <w:kern w:val="1"/>
          <w:sz w:val="22"/>
          <w:szCs w:val="22"/>
          <w:lang w:eastAsia="ar-SA"/>
        </w:rPr>
        <w:t>Splošne uredbe</w:t>
      </w:r>
      <w:r w:rsidRPr="005407FC">
        <w:rPr>
          <w:rFonts w:asciiTheme="minorHAnsi" w:hAnsiTheme="minorHAnsi" w:cstheme="minorHAnsi"/>
          <w:color w:val="000000" w:themeColor="text1"/>
          <w:kern w:val="1"/>
          <w:sz w:val="22"/>
          <w:szCs w:val="22"/>
          <w:lang w:eastAsia="ar-SA"/>
        </w:rPr>
        <w:t xml:space="preserve"> vodil evidenco vseh vrst dejavnosti obdelave, ki jih izvaja v imenu in za račun upravljavca. </w:t>
      </w:r>
    </w:p>
    <w:p w14:paraId="2FEF015D" w14:textId="77777777" w:rsidR="00B30509" w:rsidRPr="005407FC" w:rsidRDefault="00B30509" w:rsidP="00B30509">
      <w:pPr>
        <w:widowControl w:val="0"/>
        <w:suppressAutoHyphens/>
        <w:spacing w:line="276" w:lineRule="auto"/>
        <w:ind w:left="284"/>
        <w:contextualSpacing/>
        <w:rPr>
          <w:rFonts w:asciiTheme="minorHAnsi" w:eastAsia="Arial Unicode MS" w:hAnsiTheme="minorHAnsi" w:cstheme="minorHAnsi"/>
          <w:kern w:val="1"/>
          <w:sz w:val="22"/>
          <w:szCs w:val="22"/>
          <w:lang w:eastAsia="en-US"/>
        </w:rPr>
      </w:pPr>
    </w:p>
    <w:p w14:paraId="7F14242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2BBBE1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ZAUPNOST</w:t>
      </w:r>
    </w:p>
    <w:p w14:paraId="37775A2F" w14:textId="77777777" w:rsidR="00B30509" w:rsidRPr="005407FC" w:rsidRDefault="00B30509" w:rsidP="00B30509">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8CB85E7" w14:textId="77777777" w:rsidR="00B30509" w:rsidRPr="005407FC" w:rsidRDefault="00B30509" w:rsidP="00B30509">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2DCDE0A" w14:textId="77777777" w:rsidR="00B30509" w:rsidRPr="005407FC" w:rsidRDefault="00B30509" w:rsidP="00B30509">
      <w:pPr>
        <w:widowControl w:val="0"/>
        <w:suppressAutoHyphens/>
        <w:jc w:val="both"/>
        <w:rPr>
          <w:rFonts w:asciiTheme="minorHAnsi" w:eastAsia="Calibri" w:hAnsiTheme="minorHAnsi" w:cstheme="minorHAnsi"/>
          <w:sz w:val="22"/>
          <w:szCs w:val="22"/>
          <w:lang w:eastAsia="en-US"/>
        </w:rPr>
      </w:pPr>
    </w:p>
    <w:p w14:paraId="5E3EE7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E43C00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VARNOST OBDELAVE</w:t>
      </w:r>
    </w:p>
    <w:p w14:paraId="782A1ADD"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2558015"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lastRenderedPageBreak/>
        <w:t>Upravljavec bo ocenil tveganja za pravice in svoboščine posameznikov, ki jih povzroča obdelava osebnih podatkov, in uveljavil ukrepe za ublažitev teh tveganj. Ti ukrepi, kot je ustrezno, vključujejo naslednje ukrepe:</w:t>
      </w:r>
    </w:p>
    <w:p w14:paraId="251F5968"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psevdonimizacijo in šifriranje osebnih podatkov;</w:t>
      </w:r>
    </w:p>
    <w:p w14:paraId="3EB5B1F7"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zagotoviti stalno zaupnost, celovitost, razpoložljivost in odpornost sistemov in storitev za obdelavo;</w:t>
      </w:r>
    </w:p>
    <w:p w14:paraId="5B7930A3"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534BCA3C" w14:textId="77777777" w:rsidR="00B30509" w:rsidRPr="005407FC" w:rsidRDefault="00B30509" w:rsidP="00B30509">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1D9A44A7" w14:textId="78C839EA"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Skladno z določbami 32. člena </w:t>
      </w:r>
      <w:r w:rsidR="00D307E2">
        <w:rPr>
          <w:rFonts w:asciiTheme="minorHAnsi" w:hAnsiTheme="minorHAnsi" w:cstheme="minorHAnsi"/>
          <w:color w:val="000000" w:themeColor="text1"/>
          <w:kern w:val="1"/>
          <w:sz w:val="22"/>
          <w:szCs w:val="22"/>
          <w:lang w:eastAsia="ar-SA"/>
        </w:rPr>
        <w:t>Splošne uredbe</w:t>
      </w:r>
      <w:r w:rsidRPr="005407FC">
        <w:rPr>
          <w:rFonts w:asciiTheme="minorHAnsi" w:hAnsiTheme="minorHAnsi" w:cstheme="minorHAnsi"/>
          <w:color w:val="000000" w:themeColor="text1"/>
          <w:kern w:val="1"/>
          <w:sz w:val="22"/>
          <w:szCs w:val="22"/>
          <w:lang w:eastAsia="ar-SA"/>
        </w:rPr>
        <w:t xml:space="preserve">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24880E0" w14:textId="7CA153EF"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pomagal upravljavcu pri zagotavljanju skladnosti z dolžnostmi upravljavca po 32. členu </w:t>
      </w:r>
      <w:r w:rsidR="00D307E2">
        <w:rPr>
          <w:rFonts w:asciiTheme="minorHAnsi" w:hAnsiTheme="minorHAnsi" w:cstheme="minorHAnsi"/>
          <w:color w:val="000000" w:themeColor="text1"/>
          <w:kern w:val="1"/>
          <w:sz w:val="22"/>
          <w:szCs w:val="22"/>
          <w:lang w:eastAsia="ar-SA"/>
        </w:rPr>
        <w:t>Splošne uredbe</w:t>
      </w:r>
      <w:r w:rsidRPr="005407FC">
        <w:rPr>
          <w:rFonts w:asciiTheme="minorHAnsi" w:hAnsiTheme="minorHAnsi" w:cstheme="minorHAnsi"/>
          <w:color w:val="000000" w:themeColor="text1"/>
          <w:kern w:val="1"/>
          <w:sz w:val="22"/>
          <w:szCs w:val="22"/>
          <w:lang w:eastAsia="ar-SA"/>
        </w:rPr>
        <w:t xml:space="preserve">, med drugim z zagotavljanjem informacij, ki zadevajo tehnične in organizacijske ukrepe, ki jih že zagotavlja obdelovalec glede na določbe 32. člena </w:t>
      </w:r>
      <w:r w:rsidR="00D307E2">
        <w:rPr>
          <w:rFonts w:asciiTheme="minorHAnsi" w:hAnsiTheme="minorHAnsi" w:cstheme="minorHAnsi"/>
          <w:color w:val="000000" w:themeColor="text1"/>
          <w:kern w:val="1"/>
          <w:sz w:val="22"/>
          <w:szCs w:val="22"/>
          <w:lang w:eastAsia="ar-SA"/>
        </w:rPr>
        <w:t>Splošne uredbe</w:t>
      </w:r>
      <w:r w:rsidRPr="005407FC">
        <w:rPr>
          <w:rFonts w:asciiTheme="minorHAnsi" w:hAnsiTheme="minorHAnsi" w:cstheme="minorHAnsi"/>
          <w:color w:val="000000" w:themeColor="text1"/>
          <w:kern w:val="1"/>
          <w:sz w:val="22"/>
          <w:szCs w:val="22"/>
          <w:lang w:eastAsia="ar-SA"/>
        </w:rPr>
        <w:t xml:space="preserve">, skupaj z vsemi ostalimi informacijami, ki so potrebne, da lahko upravljavec zagotovi skladnost z določbami 32. člena </w:t>
      </w:r>
      <w:r w:rsidR="00D307E2">
        <w:rPr>
          <w:rFonts w:asciiTheme="minorHAnsi" w:hAnsiTheme="minorHAnsi" w:cstheme="minorHAnsi"/>
          <w:color w:val="000000" w:themeColor="text1"/>
          <w:kern w:val="1"/>
          <w:sz w:val="22"/>
          <w:szCs w:val="22"/>
          <w:lang w:eastAsia="ar-SA"/>
        </w:rPr>
        <w:t>Splošne uredbe</w:t>
      </w:r>
      <w:r w:rsidRPr="005407FC">
        <w:rPr>
          <w:rFonts w:asciiTheme="minorHAnsi" w:hAnsiTheme="minorHAnsi" w:cstheme="minorHAnsi"/>
          <w:color w:val="000000" w:themeColor="text1"/>
          <w:kern w:val="1"/>
          <w:sz w:val="22"/>
          <w:szCs w:val="22"/>
          <w:lang w:eastAsia="ar-SA"/>
        </w:rPr>
        <w:t>.</w:t>
      </w:r>
    </w:p>
    <w:p w14:paraId="7284F2C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162C196" w14:textId="287D98E1"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Kolikor bi naknadno – glede na oceno upravljavca – ublažitev identificiranih tveganj zahtevala dodatne ukrepe, ki jih mora zagotoviti obdelovalec, glede na ukrepe, ki jih obdelovalec že zagotavlja skladno z zahtevami iz 32. člena </w:t>
      </w:r>
      <w:r w:rsidR="00D307E2">
        <w:rPr>
          <w:rFonts w:asciiTheme="minorHAnsi" w:hAnsiTheme="minorHAnsi" w:cstheme="minorHAnsi"/>
          <w:color w:val="000000" w:themeColor="text1"/>
          <w:kern w:val="1"/>
          <w:sz w:val="22"/>
          <w:szCs w:val="22"/>
          <w:lang w:eastAsia="ar-SA"/>
        </w:rPr>
        <w:t>Splošne uredbe</w:t>
      </w:r>
      <w:r w:rsidRPr="005407FC">
        <w:rPr>
          <w:rFonts w:asciiTheme="minorHAnsi" w:hAnsiTheme="minorHAnsi" w:cstheme="minorHAnsi"/>
          <w:color w:val="000000" w:themeColor="text1"/>
          <w:kern w:val="1"/>
          <w:sz w:val="22"/>
          <w:szCs w:val="22"/>
          <w:lang w:eastAsia="ar-SA"/>
        </w:rPr>
        <w:t>, bo obdelovalec zagotovil tudi dodatne ukrepe za zmanjšanje tveganj.</w:t>
      </w:r>
    </w:p>
    <w:p w14:paraId="74A99D1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29FC501A"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4F99B9B4" w14:textId="77777777" w:rsidR="00B30509" w:rsidRPr="005407FC" w:rsidRDefault="00B30509" w:rsidP="00B30509">
      <w:pPr>
        <w:widowControl w:val="0"/>
        <w:suppressAutoHyphens/>
        <w:ind w:left="284"/>
        <w:jc w:val="both"/>
        <w:rPr>
          <w:rFonts w:asciiTheme="minorHAnsi" w:hAnsiTheme="minorHAnsi" w:cstheme="minorHAnsi"/>
          <w:color w:val="000000" w:themeColor="text1"/>
          <w:kern w:val="1"/>
          <w:sz w:val="22"/>
          <w:szCs w:val="22"/>
          <w:lang w:eastAsia="ar-SA"/>
        </w:rPr>
      </w:pPr>
    </w:p>
    <w:p w14:paraId="57761A70" w14:textId="77777777" w:rsidR="00B30509" w:rsidRPr="005407FC" w:rsidRDefault="00B30509" w:rsidP="00B30509">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8E111A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UPORABA STORITEV POD-OBDELOVALCEV</w:t>
      </w:r>
    </w:p>
    <w:p w14:paraId="1D7015A2" w14:textId="26C47F73"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w:t>
      </w:r>
      <w:r w:rsidR="00D307E2">
        <w:rPr>
          <w:rFonts w:asciiTheme="minorHAnsi" w:hAnsiTheme="minorHAnsi" w:cstheme="minorHAnsi"/>
          <w:color w:val="000000" w:themeColor="text1"/>
          <w:kern w:val="1"/>
          <w:sz w:val="22"/>
          <w:szCs w:val="22"/>
          <w:lang w:eastAsia="ar-SA"/>
        </w:rPr>
        <w:t>Splošne uredbe</w:t>
      </w:r>
      <w:r w:rsidRPr="005407FC">
        <w:rPr>
          <w:rFonts w:asciiTheme="minorHAnsi" w:hAnsiTheme="minorHAnsi" w:cstheme="minorHAnsi"/>
          <w:color w:val="000000" w:themeColor="text1"/>
          <w:kern w:val="1"/>
          <w:sz w:val="22"/>
          <w:szCs w:val="22"/>
          <w:lang w:eastAsia="ar-SA"/>
        </w:rPr>
        <w:t xml:space="preserve">. </w:t>
      </w:r>
    </w:p>
    <w:p w14:paraId="6FFA9E06"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7C8D3287" w14:textId="2124EDB1"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w:t>
      </w:r>
      <w:r w:rsidRPr="005407FC">
        <w:rPr>
          <w:rFonts w:asciiTheme="minorHAnsi" w:hAnsiTheme="minorHAnsi" w:cstheme="minorHAnsi"/>
          <w:color w:val="000000" w:themeColor="text1"/>
          <w:kern w:val="1"/>
          <w:sz w:val="22"/>
          <w:szCs w:val="22"/>
          <w:lang w:eastAsia="ar-SA"/>
        </w:rPr>
        <w:lastRenderedPageBreak/>
        <w:t xml:space="preserve">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w:t>
      </w:r>
      <w:r w:rsidR="00D307E2">
        <w:rPr>
          <w:rFonts w:asciiTheme="minorHAnsi" w:hAnsiTheme="minorHAnsi" w:cstheme="minorHAnsi"/>
          <w:color w:val="000000" w:themeColor="text1"/>
          <w:kern w:val="1"/>
          <w:sz w:val="22"/>
          <w:szCs w:val="22"/>
          <w:lang w:eastAsia="ar-SA"/>
        </w:rPr>
        <w:t>Splošne uredbe</w:t>
      </w:r>
      <w:r w:rsidRPr="005407FC">
        <w:rPr>
          <w:rFonts w:asciiTheme="minorHAnsi" w:hAnsiTheme="minorHAnsi" w:cstheme="minorHAnsi"/>
          <w:color w:val="000000" w:themeColor="text1"/>
          <w:kern w:val="1"/>
          <w:sz w:val="22"/>
          <w:szCs w:val="22"/>
          <w:lang w:eastAsia="ar-SA"/>
        </w:rPr>
        <w:t xml:space="preserve">. </w:t>
      </w:r>
    </w:p>
    <w:p w14:paraId="4FD86A0A" w14:textId="4DE55D8D"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w:t>
      </w:r>
      <w:r w:rsidR="00D307E2">
        <w:rPr>
          <w:rFonts w:asciiTheme="minorHAnsi" w:hAnsiTheme="minorHAnsi" w:cstheme="minorHAnsi"/>
          <w:color w:val="000000" w:themeColor="text1"/>
          <w:kern w:val="1"/>
          <w:sz w:val="22"/>
          <w:szCs w:val="22"/>
          <w:lang w:eastAsia="ar-SA"/>
        </w:rPr>
        <w:t>Splošne uredbe</w:t>
      </w:r>
      <w:r w:rsidRPr="005407FC">
        <w:rPr>
          <w:rFonts w:asciiTheme="minorHAnsi" w:hAnsiTheme="minorHAnsi" w:cstheme="minorHAnsi"/>
          <w:color w:val="000000" w:themeColor="text1"/>
          <w:kern w:val="1"/>
          <w:sz w:val="22"/>
          <w:szCs w:val="22"/>
          <w:lang w:eastAsia="ar-SA"/>
        </w:rPr>
        <w:t xml:space="preserve">. </w:t>
      </w:r>
    </w:p>
    <w:p w14:paraId="3C68EB5B"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2019E73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1CC7E4B3" w14:textId="78369DE4" w:rsidR="00B30509" w:rsidRPr="005407FC" w:rsidRDefault="00B30509" w:rsidP="00B30509">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w:t>
      </w:r>
      <w:r w:rsidR="00D307E2">
        <w:rPr>
          <w:rFonts w:asciiTheme="minorHAnsi" w:hAnsiTheme="minorHAnsi" w:cstheme="minorHAnsi"/>
          <w:color w:val="000000" w:themeColor="text1"/>
          <w:kern w:val="1"/>
          <w:sz w:val="22"/>
          <w:szCs w:val="22"/>
          <w:lang w:eastAsia="ar-SA"/>
        </w:rPr>
        <w:t>Splošne uredbe</w:t>
      </w:r>
      <w:r w:rsidRPr="005407FC">
        <w:rPr>
          <w:rFonts w:asciiTheme="minorHAnsi" w:hAnsiTheme="minorHAnsi" w:cstheme="minorHAnsi"/>
          <w:color w:val="000000" w:themeColor="text1"/>
          <w:kern w:val="1"/>
          <w:sz w:val="22"/>
          <w:szCs w:val="22"/>
          <w:lang w:eastAsia="ar-SA"/>
        </w:rPr>
        <w:t xml:space="preserve"> – zlasti glede pravic iz 79. in 82. člena </w:t>
      </w:r>
      <w:r w:rsidR="00D307E2">
        <w:rPr>
          <w:rFonts w:asciiTheme="minorHAnsi" w:hAnsiTheme="minorHAnsi" w:cstheme="minorHAnsi"/>
          <w:color w:val="000000" w:themeColor="text1"/>
          <w:kern w:val="1"/>
          <w:sz w:val="22"/>
          <w:szCs w:val="22"/>
          <w:lang w:eastAsia="ar-SA"/>
        </w:rPr>
        <w:t>Splošne uredbe</w:t>
      </w:r>
      <w:r w:rsidRPr="005407FC">
        <w:rPr>
          <w:rFonts w:asciiTheme="minorHAnsi" w:hAnsiTheme="minorHAnsi" w:cstheme="minorHAnsi"/>
          <w:color w:val="000000" w:themeColor="text1"/>
          <w:kern w:val="1"/>
          <w:sz w:val="22"/>
          <w:szCs w:val="22"/>
          <w:lang w:eastAsia="ar-SA"/>
        </w:rPr>
        <w:t xml:space="preserve"> – do upravljavca in obdelovalca, vključno s pod-obdelovalcem. </w:t>
      </w:r>
    </w:p>
    <w:p w14:paraId="3B9D77F3" w14:textId="77777777" w:rsidR="00B30509" w:rsidRPr="005407FC" w:rsidRDefault="00B30509" w:rsidP="00B30509">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230F85B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589683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 xml:space="preserve">PRENOS OSEBNIH PODATKOV V TRETJE DRŽAVE IN MEDNARODNE ORGANIZACIJE </w:t>
      </w:r>
    </w:p>
    <w:p w14:paraId="236EE7CF" w14:textId="51A27D42"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w:t>
      </w:r>
      <w:r w:rsidR="00D307E2">
        <w:rPr>
          <w:rFonts w:asciiTheme="minorHAnsi" w:hAnsiTheme="minorHAnsi" w:cstheme="minorHAnsi"/>
          <w:color w:val="000000" w:themeColor="text1"/>
          <w:kern w:val="1"/>
          <w:sz w:val="22"/>
          <w:szCs w:val="22"/>
          <w:lang w:eastAsia="ar-SA"/>
        </w:rPr>
        <w:t>Splošne uredbe</w:t>
      </w:r>
      <w:r w:rsidRPr="005407FC">
        <w:rPr>
          <w:rFonts w:asciiTheme="minorHAnsi" w:hAnsiTheme="minorHAnsi" w:cstheme="minorHAnsi"/>
          <w:color w:val="000000" w:themeColor="text1"/>
          <w:kern w:val="1"/>
          <w:sz w:val="22"/>
          <w:szCs w:val="22"/>
          <w:lang w:eastAsia="ar-SA"/>
        </w:rPr>
        <w:t xml:space="preserve">. </w:t>
      </w:r>
    </w:p>
    <w:p w14:paraId="70BFB907"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062A30AA"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1B99AB9F"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upravljavcu ali obdelovalcu v tretji državi ali mednarodni organizaciji;</w:t>
      </w:r>
    </w:p>
    <w:p w14:paraId="7159BFA3"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pod-obdelovalcu v tretji državi ali mednarodni organizaciji;</w:t>
      </w:r>
    </w:p>
    <w:p w14:paraId="1B19B7FE" w14:textId="77777777" w:rsidR="00B30509" w:rsidRPr="005407FC" w:rsidRDefault="00B30509" w:rsidP="00B30509">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omogočiti obdelavo osebnih podatkov obdelovalcu v tretji državi ali mednarodni organizaciji.</w:t>
      </w:r>
    </w:p>
    <w:p w14:paraId="44B454C7" w14:textId="0D471034"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Ta pogodba ne predstavlja standardnih pogodbenih določil v smislu določb c in d točke drugega odstavka 46. člena </w:t>
      </w:r>
      <w:r w:rsidR="00D307E2">
        <w:rPr>
          <w:rFonts w:asciiTheme="minorHAnsi" w:hAnsiTheme="minorHAnsi" w:cstheme="minorHAnsi"/>
          <w:color w:val="000000" w:themeColor="text1"/>
          <w:kern w:val="1"/>
          <w:sz w:val="22"/>
          <w:szCs w:val="22"/>
          <w:lang w:eastAsia="ar-SA"/>
        </w:rPr>
        <w:t>Splošne uredbe</w:t>
      </w:r>
      <w:r w:rsidRPr="005407FC">
        <w:rPr>
          <w:rFonts w:asciiTheme="minorHAnsi" w:hAnsiTheme="minorHAnsi" w:cstheme="minorHAnsi"/>
          <w:color w:val="000000" w:themeColor="text1"/>
          <w:kern w:val="1"/>
          <w:sz w:val="22"/>
          <w:szCs w:val="22"/>
          <w:lang w:eastAsia="ar-SA"/>
        </w:rPr>
        <w:t xml:space="preserve"> in se stranki določbe te pogodbe ne moreta zanašati kot na orodje za prenos podatkov po Poglavju V. </w:t>
      </w:r>
      <w:r w:rsidR="00D307E2">
        <w:rPr>
          <w:rFonts w:asciiTheme="minorHAnsi" w:hAnsiTheme="minorHAnsi" w:cstheme="minorHAnsi"/>
          <w:color w:val="000000" w:themeColor="text1"/>
          <w:kern w:val="1"/>
          <w:sz w:val="22"/>
          <w:szCs w:val="22"/>
          <w:lang w:eastAsia="ar-SA"/>
        </w:rPr>
        <w:t>Splošne uredbe</w:t>
      </w:r>
      <w:r w:rsidRPr="005407FC">
        <w:rPr>
          <w:rFonts w:asciiTheme="minorHAnsi" w:hAnsiTheme="minorHAnsi" w:cstheme="minorHAnsi"/>
          <w:color w:val="000000" w:themeColor="text1"/>
          <w:kern w:val="1"/>
          <w:sz w:val="22"/>
          <w:szCs w:val="22"/>
          <w:lang w:eastAsia="ar-SA"/>
        </w:rPr>
        <w:t>.</w:t>
      </w:r>
      <w:bookmarkStart w:id="0" w:name="_Toc42250987"/>
      <w:r w:rsidR="00D307E2">
        <w:rPr>
          <w:rFonts w:asciiTheme="minorHAnsi" w:hAnsiTheme="minorHAnsi" w:cstheme="minorHAnsi"/>
          <w:color w:val="000000" w:themeColor="text1"/>
          <w:kern w:val="1"/>
          <w:sz w:val="22"/>
          <w:szCs w:val="22"/>
          <w:lang w:eastAsia="ar-SA"/>
        </w:rPr>
        <w:t xml:space="preserve"> </w:t>
      </w:r>
    </w:p>
    <w:bookmarkEnd w:id="0"/>
    <w:p w14:paraId="55253766" w14:textId="77777777" w:rsidR="00B30509" w:rsidRPr="005407FC" w:rsidRDefault="00B30509" w:rsidP="00B30509">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FCB2D7B"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09C90F8" w14:textId="77777777" w:rsidR="00B30509" w:rsidRPr="005407FC" w:rsidRDefault="00B30509" w:rsidP="00B30509">
      <w:pPr>
        <w:widowControl w:val="0"/>
        <w:suppressAutoHyphens/>
        <w:spacing w:after="120" w:line="276" w:lineRule="auto"/>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POMOČ UPRAVLJAVCU</w:t>
      </w:r>
    </w:p>
    <w:p w14:paraId="11721FF0" w14:textId="379F4F8A" w:rsidR="00B30509" w:rsidRPr="005407FC" w:rsidRDefault="00B30509" w:rsidP="00B30509">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w:t>
      </w:r>
      <w:r w:rsidR="00D307E2">
        <w:rPr>
          <w:rFonts w:asciiTheme="minorHAnsi" w:hAnsiTheme="minorHAnsi" w:cstheme="minorHAnsi"/>
          <w:color w:val="000000" w:themeColor="text1"/>
          <w:kern w:val="1"/>
          <w:sz w:val="22"/>
          <w:szCs w:val="22"/>
          <w:lang w:eastAsia="ar-SA"/>
        </w:rPr>
        <w:t>Splošne uredbe</w:t>
      </w:r>
      <w:r w:rsidRPr="005407FC">
        <w:rPr>
          <w:rFonts w:asciiTheme="minorHAnsi" w:hAnsiTheme="minorHAnsi" w:cstheme="minorHAnsi"/>
          <w:color w:val="000000" w:themeColor="text1"/>
          <w:kern w:val="1"/>
          <w:sz w:val="22"/>
          <w:szCs w:val="22"/>
          <w:lang w:eastAsia="ar-SA"/>
        </w:rPr>
        <w:t>.</w:t>
      </w:r>
      <w:r w:rsidRPr="005407FC">
        <w:rPr>
          <w:rFonts w:asciiTheme="minorHAnsi" w:eastAsia="Calibri" w:hAnsiTheme="minorHAnsi" w:cstheme="minorHAnsi"/>
          <w:sz w:val="22"/>
          <w:szCs w:val="22"/>
          <w:lang w:eastAsia="en-US"/>
        </w:rPr>
        <w:t xml:space="preserve">   </w:t>
      </w:r>
    </w:p>
    <w:p w14:paraId="623FE33F"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47FDE1E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lastRenderedPageBreak/>
        <w:t>pravico do informiranja o obdelavi osebnih podatkov, kadar se osebni podatki pridobijo od posameznika, na katerega se nanašajo osebni podatki;</w:t>
      </w:r>
    </w:p>
    <w:p w14:paraId="71D066BB"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osebni podatki niso bili pridobljeni od posameznika, na katerega se nanašajo osebni podatki;</w:t>
      </w:r>
    </w:p>
    <w:p w14:paraId="630211E3"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dostopa posameznika, na katerega se nanašajo osebni podatki;</w:t>
      </w:r>
    </w:p>
    <w:p w14:paraId="6175185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popravka;</w:t>
      </w:r>
    </w:p>
    <w:p w14:paraId="6433AA81"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izbrisa (»pravico do pozabe«);</w:t>
      </w:r>
    </w:p>
    <w:p w14:paraId="2D20FC1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omejitve obdelave;</w:t>
      </w:r>
    </w:p>
    <w:p w14:paraId="6573E76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 obveščanja v zvezi s popravkom oziroma izbrisom osebnih podatkov ali omejitvijo obdelave;</w:t>
      </w:r>
    </w:p>
    <w:p w14:paraId="2A814D96"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pravico do prenosljivosti podatkov; </w:t>
      </w:r>
    </w:p>
    <w:p w14:paraId="3D8A2DF0"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ugovora;</w:t>
      </w:r>
    </w:p>
    <w:p w14:paraId="79111DBC" w14:textId="77777777" w:rsidR="00B30509" w:rsidRPr="005407FC" w:rsidRDefault="00B30509" w:rsidP="00B30509">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da za posameznika, na katerega se nanašajo osebni podatki, ne velja odločitev, ki temelji zgolj na avtomatizirani obdelavi, vključno z oblikovanjem profilov.</w:t>
      </w:r>
    </w:p>
    <w:p w14:paraId="20AEB56D"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6972E173"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5407FC">
        <w:rPr>
          <w:rFonts w:asciiTheme="minorHAnsi" w:eastAsia="Calibri" w:hAnsiTheme="minorHAnsi" w:cstheme="minorHAnsi"/>
          <w:color w:val="000000" w:themeColor="text1"/>
          <w:kern w:val="1"/>
          <w:sz w:val="22"/>
          <w:szCs w:val="22"/>
          <w:lang w:eastAsia="ar-SA"/>
        </w:rPr>
        <w:t>– Informacijskega pooblaščenca</w:t>
      </w:r>
      <w:bookmarkEnd w:id="1"/>
      <w:r w:rsidRPr="005407FC">
        <w:rPr>
          <w:rFonts w:asciiTheme="minorHAnsi" w:eastAsia="Calibr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773FE439"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9234AAD"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9F4C550" w14:textId="77777777" w:rsidR="00B30509" w:rsidRPr="005407FC" w:rsidRDefault="00B30509" w:rsidP="00B30509">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0E424836"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FD8F14C" w14:textId="77777777" w:rsidR="00B30509" w:rsidRPr="005407FC" w:rsidRDefault="00B30509" w:rsidP="00B30509">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eastAsia="ar-SA"/>
        </w:rPr>
      </w:pPr>
    </w:p>
    <w:p w14:paraId="60ADB4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2F23559" w14:textId="77777777" w:rsidR="00B30509" w:rsidRPr="005407FC" w:rsidRDefault="00B30509" w:rsidP="00B30509">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5407FC">
        <w:rPr>
          <w:rFonts w:asciiTheme="minorHAnsi" w:hAnsiTheme="minorHAnsi" w:cstheme="minorHAnsi"/>
          <w:sz w:val="22"/>
          <w:szCs w:val="22"/>
          <w:lang w:eastAsia="ar-SA"/>
        </w:rPr>
        <w:t>PRIJAVA KRŠITEV VARNOSTI OSEBNIH PODATKOV</w:t>
      </w:r>
    </w:p>
    <w:p w14:paraId="20F53634"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5407FC">
          <w:rPr>
            <w:rFonts w:asciiTheme="minorHAnsi" w:hAnsiTheme="minorHAnsi" w:cstheme="minorHAnsi"/>
            <w:i/>
            <w:iCs/>
            <w:color w:val="000000" w:themeColor="text1"/>
            <w:kern w:val="1"/>
            <w:sz w:val="22"/>
            <w:szCs w:val="22"/>
            <w:lang w:eastAsia="ar-SA"/>
          </w:rPr>
          <w:t>dpo@zzzs.si</w:t>
        </w:r>
      </w:hyperlink>
      <w:r w:rsidRPr="005407FC">
        <w:rPr>
          <w:rFonts w:asciiTheme="minorHAnsi" w:hAnsiTheme="minorHAnsi" w:cstheme="minorHAnsi"/>
          <w:i/>
          <w:iCs/>
          <w:color w:val="000000" w:themeColor="text1"/>
          <w:kern w:val="1"/>
          <w:sz w:val="22"/>
          <w:szCs w:val="22"/>
          <w:lang w:eastAsia="ar-SA"/>
        </w:rPr>
        <w:t>.</w:t>
      </w:r>
      <w:r w:rsidRPr="005407FC">
        <w:rPr>
          <w:rFonts w:asciiTheme="minorHAnsi" w:hAnsiTheme="minorHAnsi" w:cstheme="minorHAnsi"/>
          <w:color w:val="000000" w:themeColor="text1"/>
          <w:kern w:val="1"/>
          <w:sz w:val="22"/>
          <w:szCs w:val="22"/>
          <w:lang w:eastAsia="ar-SA"/>
        </w:rPr>
        <w:t xml:space="preserve"> </w:t>
      </w:r>
    </w:p>
    <w:p w14:paraId="7A2D3C6F" w14:textId="25C96B45"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w:t>
      </w:r>
      <w:r w:rsidR="00D307E2">
        <w:rPr>
          <w:rFonts w:asciiTheme="minorHAnsi" w:hAnsiTheme="minorHAnsi" w:cstheme="minorHAnsi"/>
          <w:color w:val="000000" w:themeColor="text1"/>
          <w:kern w:val="1"/>
          <w:sz w:val="22"/>
          <w:szCs w:val="22"/>
          <w:lang w:eastAsia="ar-SA"/>
        </w:rPr>
        <w:t>Splošne uredbe</w:t>
      </w:r>
      <w:r w:rsidRPr="005407FC">
        <w:rPr>
          <w:rFonts w:asciiTheme="minorHAnsi" w:hAnsiTheme="minorHAnsi" w:cstheme="minorHAnsi"/>
          <w:color w:val="000000" w:themeColor="text1"/>
          <w:kern w:val="1"/>
          <w:sz w:val="22"/>
          <w:szCs w:val="22"/>
          <w:lang w:eastAsia="ar-SA"/>
        </w:rPr>
        <w:t>.</w:t>
      </w:r>
    </w:p>
    <w:p w14:paraId="34747379" w14:textId="0202AE0C"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w:t>
      </w:r>
      <w:r w:rsidR="00D307E2">
        <w:rPr>
          <w:rFonts w:asciiTheme="minorHAnsi" w:hAnsiTheme="minorHAnsi" w:cstheme="minorHAnsi"/>
          <w:color w:val="000000" w:themeColor="text1"/>
          <w:kern w:val="1"/>
          <w:sz w:val="22"/>
          <w:szCs w:val="22"/>
          <w:lang w:eastAsia="ar-SA"/>
        </w:rPr>
        <w:t>Splošne uredbe</w:t>
      </w:r>
      <w:r w:rsidRPr="005407FC">
        <w:rPr>
          <w:rFonts w:asciiTheme="minorHAnsi" w:hAnsiTheme="minorHAnsi" w:cstheme="minorHAnsi"/>
          <w:color w:val="000000" w:themeColor="text1"/>
          <w:kern w:val="1"/>
          <w:sz w:val="22"/>
          <w:szCs w:val="22"/>
          <w:lang w:eastAsia="ar-SA"/>
        </w:rPr>
        <w:t xml:space="preserve"> navedene v obvestilu upravljavca pristojnemu nadzornemu organu:  </w:t>
      </w:r>
    </w:p>
    <w:p w14:paraId="727EBA40"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2BC2C87"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verjetne posledice kršitve varnosti osebnih podatkov; </w:t>
      </w:r>
    </w:p>
    <w:p w14:paraId="0804F384" w14:textId="77777777" w:rsidR="00B30509" w:rsidRPr="005407FC" w:rsidRDefault="00B30509" w:rsidP="00B30509">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lastRenderedPageBreak/>
        <w:t xml:space="preserve">ukrepe, ki naj jih upravljavec sprejme ali katerih sprejetje predlaga upravljavcu za obravnavanje kršitve varnosti osebnih podatkov, pa tudi, kjer je ustrezno, ukrepe za ublažitev morebitnih škodljivih učinkov kršitve. </w:t>
      </w:r>
    </w:p>
    <w:p w14:paraId="40FEB2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06119A2D"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6C546C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7DDF57C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IZBRIS IN VRAČILO PODATKOV</w:t>
      </w:r>
    </w:p>
    <w:p w14:paraId="7C385791"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8845EDF"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9385AF8"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72069A48" w14:textId="77777777" w:rsidR="00B30509" w:rsidRPr="005407FC" w:rsidRDefault="00B30509" w:rsidP="00B30509">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259B339" w14:textId="77777777" w:rsidR="00B30509" w:rsidRPr="005407FC" w:rsidRDefault="00B30509" w:rsidP="00B30509">
      <w:pPr>
        <w:widowControl w:val="0"/>
        <w:suppressAutoHyphens/>
        <w:spacing w:after="120"/>
        <w:jc w:val="both"/>
        <w:rPr>
          <w:rFonts w:asciiTheme="minorHAnsi" w:eastAsia="Arial Unicode MS" w:hAnsiTheme="minorHAnsi" w:cstheme="minorHAnsi"/>
          <w:kern w:val="1"/>
          <w:sz w:val="22"/>
          <w:szCs w:val="22"/>
        </w:rPr>
      </w:pPr>
    </w:p>
    <w:p w14:paraId="463D36F2"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3571C652"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REVIZIJE IN PREGLEDI</w:t>
      </w:r>
    </w:p>
    <w:p w14:paraId="68D2118D" w14:textId="5F010F04"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dal upravljavcu na voljo vse informacije, potrebne za dokazovanje izpolnjevanja obveznosti iz 28. člena </w:t>
      </w:r>
      <w:r w:rsidR="00D307E2">
        <w:rPr>
          <w:rFonts w:asciiTheme="minorHAnsi" w:hAnsiTheme="minorHAnsi" w:cstheme="minorHAnsi"/>
          <w:color w:val="000000" w:themeColor="text1"/>
          <w:kern w:val="1"/>
          <w:sz w:val="22"/>
          <w:szCs w:val="22"/>
          <w:lang w:eastAsia="ar-SA"/>
        </w:rPr>
        <w:t>Splošne uredbe</w:t>
      </w:r>
      <w:r w:rsidRPr="005407FC">
        <w:rPr>
          <w:rFonts w:asciiTheme="minorHAnsi" w:hAnsiTheme="minorHAnsi" w:cstheme="minorHAnsi"/>
          <w:color w:val="000000" w:themeColor="text1"/>
          <w:kern w:val="1"/>
          <w:sz w:val="22"/>
          <w:szCs w:val="22"/>
          <w:lang w:eastAsia="ar-SA"/>
        </w:rPr>
        <w:t>, krovne pogodbe in te pogodbe, ter upravljavcu ali drugemu subjektu, ki ga pooblasti upravljavec, omogočil izvajanje nadzora, vključno s pregledi, in pri njih sodeloval.</w:t>
      </w:r>
    </w:p>
    <w:p w14:paraId="5DF83F4A"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17A0D765" w14:textId="77777777" w:rsidR="00B30509" w:rsidRPr="005407FC" w:rsidRDefault="00B30509" w:rsidP="00B30509">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10740B8C" w14:textId="77777777" w:rsidR="00B30509" w:rsidRPr="005407FC" w:rsidRDefault="00B30509" w:rsidP="00B30509">
      <w:pPr>
        <w:widowControl w:val="0"/>
        <w:suppressAutoHyphens/>
        <w:jc w:val="center"/>
        <w:rPr>
          <w:rFonts w:asciiTheme="minorHAnsi" w:hAnsiTheme="minorHAnsi" w:cstheme="minorHAnsi"/>
          <w:kern w:val="1"/>
          <w:sz w:val="22"/>
          <w:szCs w:val="22"/>
          <w:lang w:eastAsia="ar-SA"/>
        </w:rPr>
      </w:pPr>
    </w:p>
    <w:p w14:paraId="4EEBA2C5"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0D04026"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ODGOVORNOST POGODBENIH STRANK</w:t>
      </w:r>
    </w:p>
    <w:p w14:paraId="1039D0D1" w14:textId="77777777" w:rsidR="00B30509" w:rsidRPr="005407FC" w:rsidRDefault="00B30509" w:rsidP="00B30509">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Kadar zaradi kršitve te pogodbe ali prava EU ter nacionalne zakonodaje, ki ureja varstvo osebnih podatkov s strani ene pogodbene stranke, nastane drugi pogodbeni stranki škoda, se ta povrne </w:t>
      </w:r>
      <w:r w:rsidRPr="005407FC">
        <w:rPr>
          <w:rFonts w:asciiTheme="minorHAnsi" w:hAnsiTheme="minorHAnsi" w:cstheme="minorHAnsi"/>
          <w:color w:val="000000" w:themeColor="text1"/>
          <w:kern w:val="1"/>
          <w:sz w:val="22"/>
          <w:szCs w:val="22"/>
          <w:lang w:eastAsia="ar-SA"/>
        </w:rPr>
        <w:lastRenderedPageBreak/>
        <w:t>skladno s splošnimi pravili obligacijskega prava, ki veljajo v Republiki Sloveniji.</w:t>
      </w:r>
    </w:p>
    <w:p w14:paraId="150CA1B1"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20A3CCE2"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46F7BB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8ECFFDE"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KONČNE DOLOČBE</w:t>
      </w:r>
    </w:p>
    <w:p w14:paraId="2720B14E" w14:textId="62ECC3D4"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Vse spremembe in dopolnitve te pogodbe morajo biti dogovorjene v pisni obliki ob upoštevanju ravni varstva temeljnih pravic in svoboščin, ki jih zagotavlja </w:t>
      </w:r>
      <w:r w:rsidR="00D307E2">
        <w:rPr>
          <w:rFonts w:asciiTheme="minorHAnsi" w:hAnsiTheme="minorHAnsi" w:cstheme="minorHAnsi"/>
          <w:color w:val="000000" w:themeColor="text1"/>
          <w:kern w:val="1"/>
          <w:sz w:val="22"/>
          <w:szCs w:val="22"/>
          <w:lang w:eastAsia="ar-SA"/>
        </w:rPr>
        <w:t>Splošne uredbe</w:t>
      </w:r>
      <w:r w:rsidRPr="005407FC">
        <w:rPr>
          <w:rFonts w:asciiTheme="minorHAnsi" w:hAnsiTheme="minorHAnsi" w:cstheme="minorHAnsi"/>
          <w:color w:val="000000" w:themeColor="text1"/>
          <w:kern w:val="1"/>
          <w:sz w:val="22"/>
          <w:szCs w:val="22"/>
          <w:lang w:eastAsia="ar-SA"/>
        </w:rPr>
        <w:t>.</w:t>
      </w:r>
      <w:bookmarkStart w:id="3" w:name="_Toc42250992"/>
    </w:p>
    <w:p w14:paraId="2C3EC605" w14:textId="57FAB3D8"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Ta pogodba stopi v </w:t>
      </w:r>
      <w:bookmarkEnd w:id="3"/>
      <w:r w:rsidRPr="005407FC">
        <w:rPr>
          <w:rFonts w:asciiTheme="minorHAnsi" w:hAnsiTheme="minorHAnsi" w:cstheme="minorHAnsi"/>
          <w:color w:val="000000" w:themeColor="text1"/>
          <w:kern w:val="1"/>
          <w:sz w:val="22"/>
          <w:szCs w:val="22"/>
          <w:lang w:eastAsia="ar-SA"/>
        </w:rPr>
        <w:t xml:space="preserve">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w:t>
      </w:r>
      <w:r w:rsidR="00D307E2">
        <w:rPr>
          <w:rFonts w:asciiTheme="minorHAnsi" w:hAnsiTheme="minorHAnsi" w:cstheme="minorHAnsi"/>
          <w:color w:val="000000" w:themeColor="text1"/>
          <w:kern w:val="1"/>
          <w:sz w:val="22"/>
          <w:szCs w:val="22"/>
          <w:lang w:eastAsia="ar-SA"/>
        </w:rPr>
        <w:t>Splošne uredbe</w:t>
      </w:r>
      <w:r w:rsidRPr="005407FC">
        <w:rPr>
          <w:rFonts w:asciiTheme="minorHAnsi" w:hAnsiTheme="minorHAnsi" w:cstheme="minorHAnsi"/>
          <w:color w:val="000000" w:themeColor="text1"/>
          <w:kern w:val="1"/>
          <w:sz w:val="22"/>
          <w:szCs w:val="22"/>
          <w:lang w:eastAsia="ar-SA"/>
        </w:rPr>
        <w:t>.</w:t>
      </w:r>
    </w:p>
    <w:p w14:paraId="7F3F68A2"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3E9DFF3F" w14:textId="77777777" w:rsidR="00B30509" w:rsidRPr="005407FC" w:rsidRDefault="00B30509" w:rsidP="00B30509">
      <w:pPr>
        <w:widowControl w:val="0"/>
        <w:suppressAutoHyphens/>
        <w:jc w:val="both"/>
        <w:rPr>
          <w:rFonts w:asciiTheme="minorHAnsi" w:eastAsia="Arial Unicode MS" w:hAnsiTheme="minorHAnsi" w:cstheme="minorHAnsi"/>
          <w:i/>
          <w:iCs/>
          <w:color w:val="000000" w:themeColor="text1"/>
          <w:kern w:val="1"/>
          <w:sz w:val="22"/>
          <w:szCs w:val="22"/>
        </w:rPr>
      </w:pPr>
    </w:p>
    <w:p w14:paraId="4E55D90C"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E746DEF"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B30509" w:rsidRPr="005407FC" w14:paraId="05F907B6" w14:textId="77777777" w:rsidTr="00F37777">
        <w:trPr>
          <w:trHeight w:val="302"/>
        </w:trPr>
        <w:tc>
          <w:tcPr>
            <w:tcW w:w="1559" w:type="dxa"/>
            <w:shd w:val="clear" w:color="auto" w:fill="C6E6A2"/>
            <w:vAlign w:val="center"/>
          </w:tcPr>
          <w:p w14:paraId="63AA5C17" w14:textId="77777777" w:rsidR="00B30509" w:rsidRPr="005407FC"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5407FC">
              <w:rPr>
                <w:rFonts w:asciiTheme="minorHAnsi" w:eastAsia="Arial Unicode MS" w:hAnsiTheme="minorHAnsi" w:cstheme="minorHAnsi"/>
                <w:b/>
                <w:kern w:val="1"/>
                <w:sz w:val="22"/>
                <w:szCs w:val="22"/>
              </w:rPr>
              <w:t>Priloga A</w:t>
            </w:r>
          </w:p>
        </w:tc>
        <w:tc>
          <w:tcPr>
            <w:tcW w:w="7513" w:type="dxa"/>
            <w:shd w:val="clear" w:color="auto" w:fill="C6E6A2"/>
            <w:vAlign w:val="center"/>
          </w:tcPr>
          <w:p w14:paraId="199BB846" w14:textId="77777777" w:rsidR="00B30509" w:rsidRPr="005407FC" w:rsidRDefault="00B30509" w:rsidP="00F37777">
            <w:pPr>
              <w:widowControl w:val="0"/>
              <w:suppressLineNumbers/>
              <w:suppressAutoHyphens/>
              <w:jc w:val="both"/>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Informacije o obdelavi</w:t>
            </w:r>
          </w:p>
        </w:tc>
      </w:tr>
      <w:tr w:rsidR="00B30509" w:rsidRPr="005407FC" w14:paraId="0572A4E4" w14:textId="77777777" w:rsidTr="00F37777">
        <w:trPr>
          <w:trHeight w:val="302"/>
        </w:trPr>
        <w:tc>
          <w:tcPr>
            <w:tcW w:w="1559" w:type="dxa"/>
            <w:shd w:val="clear" w:color="auto" w:fill="C6E6A2"/>
            <w:vAlign w:val="center"/>
          </w:tcPr>
          <w:p w14:paraId="3DA98006" w14:textId="77777777" w:rsidR="00B30509" w:rsidRPr="005407FC"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5407FC">
              <w:rPr>
                <w:rFonts w:asciiTheme="minorHAnsi" w:eastAsia="Arial Unicode MS" w:hAnsiTheme="minorHAnsi" w:cstheme="minorHAnsi"/>
                <w:b/>
                <w:kern w:val="1"/>
                <w:sz w:val="22"/>
                <w:szCs w:val="22"/>
              </w:rPr>
              <w:t>Priloga B</w:t>
            </w:r>
          </w:p>
        </w:tc>
        <w:tc>
          <w:tcPr>
            <w:tcW w:w="7513" w:type="dxa"/>
            <w:shd w:val="clear" w:color="auto" w:fill="C6E6A2"/>
            <w:vAlign w:val="center"/>
          </w:tcPr>
          <w:p w14:paraId="2AA134C8" w14:textId="77777777" w:rsidR="00B30509" w:rsidRPr="005407FC" w:rsidRDefault="00B30509" w:rsidP="00F37777">
            <w:pPr>
              <w:widowControl w:val="0"/>
              <w:suppressLineNumbers/>
              <w:suppressAutoHyphens/>
              <w:jc w:val="both"/>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Odobreni pod-obdelovalci</w:t>
            </w:r>
          </w:p>
        </w:tc>
      </w:tr>
      <w:tr w:rsidR="00B30509" w:rsidRPr="005407FC" w14:paraId="679D646E" w14:textId="77777777" w:rsidTr="00F37777">
        <w:trPr>
          <w:trHeight w:val="302"/>
        </w:trPr>
        <w:tc>
          <w:tcPr>
            <w:tcW w:w="1559" w:type="dxa"/>
            <w:shd w:val="clear" w:color="auto" w:fill="C6E6A2"/>
            <w:vAlign w:val="center"/>
          </w:tcPr>
          <w:p w14:paraId="1A2C7634" w14:textId="77777777" w:rsidR="00B30509" w:rsidRPr="005407FC"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5407FC">
              <w:rPr>
                <w:rFonts w:asciiTheme="minorHAnsi" w:eastAsia="Arial Unicode MS" w:hAnsiTheme="minorHAnsi" w:cstheme="minorHAnsi"/>
                <w:b/>
                <w:kern w:val="1"/>
                <w:sz w:val="22"/>
                <w:szCs w:val="22"/>
              </w:rPr>
              <w:t>Priloga C</w:t>
            </w:r>
          </w:p>
        </w:tc>
        <w:tc>
          <w:tcPr>
            <w:tcW w:w="7513" w:type="dxa"/>
            <w:shd w:val="clear" w:color="auto" w:fill="C6E6A2"/>
            <w:vAlign w:val="center"/>
          </w:tcPr>
          <w:p w14:paraId="36BF6549" w14:textId="77777777" w:rsidR="00B30509" w:rsidRPr="005407FC" w:rsidRDefault="00B30509" w:rsidP="00F37777">
            <w:pPr>
              <w:widowControl w:val="0"/>
              <w:suppressLineNumbers/>
              <w:suppressAutoHyphens/>
              <w:jc w:val="both"/>
              <w:rPr>
                <w:rFonts w:asciiTheme="minorHAnsi" w:eastAsia="Arial Unicode MS" w:hAnsiTheme="minorHAnsi" w:cstheme="minorHAnsi"/>
                <w:kern w:val="1"/>
                <w:sz w:val="22"/>
                <w:szCs w:val="22"/>
              </w:rPr>
            </w:pPr>
            <w:bookmarkStart w:id="4" w:name="_Hlk205295867"/>
            <w:r w:rsidRPr="005407FC">
              <w:rPr>
                <w:rFonts w:asciiTheme="minorHAnsi" w:eastAsiaTheme="minorHAnsi" w:hAnsiTheme="minorHAnsi" w:cstheme="minorHAnsi"/>
                <w:color w:val="000000"/>
                <w:sz w:val="22"/>
                <w:szCs w:val="22"/>
                <w:lang w:eastAsia="en-US"/>
              </w:rPr>
              <w:t>Navodila glede obdelave osebnih podatkov</w:t>
            </w:r>
            <w:bookmarkEnd w:id="4"/>
          </w:p>
        </w:tc>
      </w:tr>
    </w:tbl>
    <w:p w14:paraId="1C22B1AC" w14:textId="77777777" w:rsidR="00B30509" w:rsidRPr="005407FC" w:rsidRDefault="00B30509" w:rsidP="00B30509">
      <w:pPr>
        <w:spacing w:before="120" w:after="120" w:line="276" w:lineRule="auto"/>
        <w:jc w:val="both"/>
        <w:rPr>
          <w:rFonts w:asciiTheme="minorHAnsi" w:hAnsiTheme="minorHAnsi" w:cstheme="minorHAnsi"/>
          <w:b/>
          <w:sz w:val="22"/>
          <w:szCs w:val="22"/>
        </w:rPr>
      </w:pPr>
      <w:r w:rsidRPr="005407FC">
        <w:rPr>
          <w:rFonts w:asciiTheme="minorHAnsi" w:hAnsiTheme="minorHAnsi" w:cstheme="minorHAnsi"/>
          <w:b/>
          <w:sz w:val="22"/>
          <w:szCs w:val="22"/>
        </w:rPr>
        <w:t>UPRAVLJAVEC:</w:t>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b/>
          <w:sz w:val="22"/>
          <w:szCs w:val="22"/>
        </w:rPr>
        <w:t xml:space="preserve">OBDELOVALEC: </w:t>
      </w:r>
    </w:p>
    <w:p w14:paraId="7A06C190"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V Ljubljani, dne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V …………….…………….….., dne …………………</w:t>
      </w:r>
    </w:p>
    <w:p w14:paraId="703CA659"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sz w:val="22"/>
          <w:szCs w:val="22"/>
        </w:rPr>
        <w:t>Št. pogodbe: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Št. pogodbe: .......................</w:t>
      </w:r>
    </w:p>
    <w:p w14:paraId="61C69A0B" w14:textId="77777777" w:rsidR="00B30509" w:rsidRPr="005407FC" w:rsidRDefault="00B30509" w:rsidP="00B30509">
      <w:pPr>
        <w:jc w:val="both"/>
        <w:rPr>
          <w:rFonts w:asciiTheme="minorHAnsi" w:hAnsiTheme="minorHAnsi" w:cstheme="minorHAnsi"/>
          <w:b/>
          <w:sz w:val="22"/>
          <w:szCs w:val="22"/>
        </w:rPr>
      </w:pPr>
      <w:r w:rsidRPr="005407FC">
        <w:rPr>
          <w:rFonts w:asciiTheme="minorHAnsi" w:hAnsiTheme="minorHAnsi" w:cstheme="minorHAnsi"/>
          <w:b/>
          <w:sz w:val="22"/>
          <w:szCs w:val="22"/>
        </w:rPr>
        <w:t xml:space="preserve">Zavod za zdravstveno </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t>………………………</w:t>
      </w:r>
    </w:p>
    <w:p w14:paraId="1B107FA0"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b/>
          <w:sz w:val="22"/>
          <w:szCs w:val="22"/>
        </w:rPr>
        <w:t>zavarovanje Slovenije</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p>
    <w:p w14:paraId="62FCD89E"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Generalni direktor:</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Direktor/ica:</w:t>
      </w:r>
    </w:p>
    <w:p w14:paraId="190F07C8"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w:t>
      </w:r>
      <w:r w:rsidRPr="005407FC">
        <w:rPr>
          <w:rFonts w:asciiTheme="minorHAnsi" w:hAnsiTheme="minorHAnsi" w:cstheme="minorHAnsi"/>
          <w:sz w:val="22"/>
          <w:szCs w:val="22"/>
        </w:rPr>
        <w:tab/>
        <w:t>(žig)</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 (žig)</w:t>
      </w:r>
    </w:p>
    <w:p w14:paraId="70AA4A16" w14:textId="77777777" w:rsidR="00B30509" w:rsidRPr="005407FC" w:rsidRDefault="00B30509" w:rsidP="00B30509">
      <w:pPr>
        <w:jc w:val="both"/>
        <w:rPr>
          <w:rFonts w:asciiTheme="minorHAnsi" w:hAnsiTheme="minorHAnsi" w:cstheme="minorHAnsi"/>
          <w:sz w:val="22"/>
          <w:szCs w:val="22"/>
        </w:rPr>
      </w:pPr>
      <w:r w:rsidRPr="005407FC">
        <w:rPr>
          <w:rFonts w:asciiTheme="minorHAnsi" w:eastAsia="Arial Unicode MS" w:hAnsiTheme="minorHAnsi" w:cstheme="minorHAnsi"/>
          <w:kern w:val="1"/>
          <w:sz w:val="22"/>
          <w:szCs w:val="22"/>
          <w:lang w:eastAsia="en-US"/>
        </w:rPr>
        <w:t>mag. Robert Ljoljo</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w:t>
      </w:r>
    </w:p>
    <w:p w14:paraId="4FE9244E"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br w:type="page"/>
      </w:r>
    </w:p>
    <w:p w14:paraId="3E2296FB"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PRILOGA A: Informacije o obdelavi</w:t>
      </w:r>
    </w:p>
    <w:p w14:paraId="5007026F" w14:textId="77777777" w:rsidR="00B30509" w:rsidRPr="005407FC" w:rsidRDefault="00B30509" w:rsidP="00B30509">
      <w:pPr>
        <w:spacing w:line="276" w:lineRule="auto"/>
        <w:jc w:val="both"/>
        <w:rPr>
          <w:rFonts w:asciiTheme="minorHAnsi" w:eastAsia="Calibri" w:hAnsiTheme="minorHAnsi" w:cstheme="minorHAnsi"/>
          <w:sz w:val="22"/>
          <w:szCs w:val="22"/>
          <w:highlight w:val="yellow"/>
          <w:lang w:eastAsia="en-US"/>
        </w:rPr>
      </w:pPr>
    </w:p>
    <w:p w14:paraId="4FF6DA72" w14:textId="77777777" w:rsidR="00D30EE8" w:rsidRPr="00F2430A" w:rsidRDefault="00D30EE8" w:rsidP="00D30EE8">
      <w:pPr>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Namen obdelave osebnih podatkov s strani obdelovalca v imenu in za račun upravljavca so storitve</w:t>
      </w:r>
      <w:r>
        <w:rPr>
          <w:rFonts w:ascii="Calibri" w:eastAsia="Calibri" w:hAnsi="Calibri" w:cs="Calibri"/>
          <w:sz w:val="22"/>
          <w:szCs w:val="22"/>
          <w:lang w:eastAsia="en-US"/>
        </w:rPr>
        <w:t xml:space="preserve"> o</w:t>
      </w:r>
      <w:r w:rsidRPr="00D93F8C">
        <w:rPr>
          <w:rFonts w:ascii="Calibri" w:eastAsia="Calibri" w:hAnsi="Calibri" w:cs="Calibri"/>
          <w:sz w:val="22"/>
          <w:szCs w:val="22"/>
          <w:lang w:eastAsia="en-US"/>
        </w:rPr>
        <w:t>bdelav</w:t>
      </w:r>
      <w:r>
        <w:rPr>
          <w:rFonts w:ascii="Calibri" w:eastAsia="Calibri" w:hAnsi="Calibri" w:cs="Calibri"/>
          <w:sz w:val="22"/>
          <w:szCs w:val="22"/>
          <w:lang w:eastAsia="en-US"/>
        </w:rPr>
        <w:t>e</w:t>
      </w:r>
      <w:r w:rsidRPr="00D93F8C">
        <w:rPr>
          <w:rFonts w:ascii="Calibri" w:eastAsia="Calibri" w:hAnsi="Calibri" w:cs="Calibri"/>
          <w:sz w:val="22"/>
          <w:szCs w:val="22"/>
          <w:lang w:eastAsia="en-US"/>
        </w:rPr>
        <w:t xml:space="preserve"> osebnih podatkov z namenom n</w:t>
      </w:r>
      <w:r w:rsidRPr="00D93F8C">
        <w:rPr>
          <w:rFonts w:asciiTheme="minorHAnsi" w:hAnsiTheme="minorHAnsi"/>
          <w:sz w:val="22"/>
          <w:szCs w:val="22"/>
        </w:rPr>
        <w:t xml:space="preserve">ajema storitev </w:t>
      </w:r>
      <w:r w:rsidRPr="00D93F8C">
        <w:rPr>
          <w:rFonts w:asciiTheme="minorHAnsi" w:hAnsiTheme="minorHAnsi" w:cstheme="minorHAnsi"/>
          <w:sz w:val="22"/>
          <w:szCs w:val="22"/>
        </w:rPr>
        <w:t>in</w:t>
      </w:r>
      <w:r>
        <w:rPr>
          <w:rFonts w:asciiTheme="minorHAnsi" w:hAnsiTheme="minorHAnsi" w:cstheme="minorHAnsi"/>
          <w:sz w:val="22"/>
          <w:szCs w:val="22"/>
        </w:rPr>
        <w:t xml:space="preserve"> </w:t>
      </w:r>
      <w:r w:rsidRPr="00D93F8C">
        <w:rPr>
          <w:rFonts w:asciiTheme="minorHAnsi" w:hAnsiTheme="minorHAnsi" w:cstheme="minorHAnsi"/>
          <w:sz w:val="22"/>
          <w:szCs w:val="22"/>
        </w:rPr>
        <w:t>obdelave dela kontaktov v multimedijskem</w:t>
      </w:r>
      <w:r w:rsidRPr="00D93F8C">
        <w:rPr>
          <w:rFonts w:asciiTheme="minorHAnsi" w:hAnsiTheme="minorHAnsi"/>
          <w:sz w:val="22"/>
          <w:szCs w:val="22"/>
        </w:rPr>
        <w:t xml:space="preserve"> </w:t>
      </w:r>
      <w:r w:rsidRPr="00D93F8C">
        <w:rPr>
          <w:rFonts w:asciiTheme="minorHAnsi" w:hAnsiTheme="minorHAnsi" w:cstheme="minorHAnsi"/>
          <w:sz w:val="22"/>
          <w:szCs w:val="22"/>
        </w:rPr>
        <w:t>kontaktnem</w:t>
      </w:r>
      <w:r>
        <w:rPr>
          <w:rFonts w:asciiTheme="minorHAnsi" w:hAnsiTheme="minorHAnsi" w:cstheme="minorHAnsi"/>
          <w:sz w:val="22"/>
          <w:szCs w:val="22"/>
        </w:rPr>
        <w:t xml:space="preserve"> </w:t>
      </w:r>
      <w:r w:rsidRPr="00D93F8C">
        <w:rPr>
          <w:rFonts w:asciiTheme="minorHAnsi" w:hAnsiTheme="minorHAnsi" w:cstheme="minorHAnsi"/>
          <w:sz w:val="22"/>
          <w:szCs w:val="22"/>
        </w:rPr>
        <w:t>centru ZZZS</w:t>
      </w:r>
      <w:r>
        <w:rPr>
          <w:rFonts w:asciiTheme="minorHAnsi" w:eastAsia="Calibri" w:hAnsiTheme="minorHAnsi" w:cstheme="minorHAnsi"/>
          <w:sz w:val="22"/>
          <w:szCs w:val="22"/>
          <w:lang w:eastAsia="en-US"/>
        </w:rPr>
        <w:t xml:space="preserve"> </w:t>
      </w:r>
      <w:r w:rsidRPr="00543D0E">
        <w:rPr>
          <w:rFonts w:asciiTheme="minorHAnsi" w:hAnsiTheme="minorHAnsi" w:cstheme="minorHAnsi"/>
          <w:sz w:val="22"/>
          <w:szCs w:val="22"/>
        </w:rPr>
        <w:t>za namene nudenja splošnih informacij o izbranih storitvah ZZZS</w:t>
      </w:r>
      <w:r w:rsidRPr="00F2430A">
        <w:rPr>
          <w:rFonts w:asciiTheme="minorHAnsi" w:eastAsia="Calibri" w:hAnsiTheme="minorHAnsi" w:cstheme="minorHAnsi"/>
          <w:sz w:val="22"/>
          <w:szCs w:val="22"/>
          <w:lang w:eastAsia="en-US"/>
        </w:rPr>
        <w:t>.</w:t>
      </w:r>
      <w:r w:rsidRPr="007042D4">
        <w:rPr>
          <w:rFonts w:ascii="Calibri" w:eastAsia="Calibri" w:hAnsi="Calibri" w:cs="Calibri"/>
          <w:sz w:val="22"/>
          <w:szCs w:val="22"/>
          <w:lang w:eastAsia="en-US"/>
        </w:rPr>
        <w:t xml:space="preserve"> </w:t>
      </w:r>
    </w:p>
    <w:p w14:paraId="4C272D51" w14:textId="77777777" w:rsidR="00D30EE8" w:rsidRPr="00F2430A" w:rsidRDefault="00D30EE8" w:rsidP="00D30EE8">
      <w:pPr>
        <w:spacing w:line="276" w:lineRule="auto"/>
        <w:jc w:val="both"/>
        <w:rPr>
          <w:rFonts w:asciiTheme="minorHAnsi" w:eastAsia="Calibri" w:hAnsiTheme="minorHAnsi" w:cstheme="minorHAnsi"/>
          <w:sz w:val="22"/>
          <w:szCs w:val="22"/>
          <w:highlight w:val="yellow"/>
          <w:lang w:eastAsia="en-US"/>
        </w:rPr>
      </w:pPr>
    </w:p>
    <w:p w14:paraId="16025777" w14:textId="77777777" w:rsidR="00D30EE8" w:rsidRPr="00F2430A" w:rsidRDefault="00D30EE8" w:rsidP="00D30EE8">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osebnih podatkov vključuje naslednje </w:t>
      </w:r>
      <w:r w:rsidRPr="00F2430A">
        <w:rPr>
          <w:rFonts w:asciiTheme="minorHAnsi" w:hAnsiTheme="minorHAnsi" w:cstheme="minorHAnsi"/>
          <w:sz w:val="22"/>
          <w:szCs w:val="22"/>
          <w:lang w:eastAsia="en-US"/>
        </w:rPr>
        <w:t>vrste osebnih podatkov</w:t>
      </w:r>
      <w:r w:rsidRPr="00F2430A">
        <w:rPr>
          <w:rFonts w:asciiTheme="minorHAnsi" w:eastAsia="Calibri" w:hAnsiTheme="minorHAnsi" w:cstheme="minorHAnsi"/>
          <w:sz w:val="22"/>
          <w:szCs w:val="22"/>
          <w:lang w:eastAsia="en-US"/>
        </w:rPr>
        <w:t>:</w:t>
      </w:r>
    </w:p>
    <w:p w14:paraId="6C7D1A83" w14:textId="7DFF7AF8" w:rsidR="00D30EE8" w:rsidRPr="00044C46" w:rsidRDefault="00D30EE8" w:rsidP="00D30EE8">
      <w:pPr>
        <w:jc w:val="both"/>
        <w:rPr>
          <w:rFonts w:asciiTheme="minorHAnsi" w:eastAsia="Calibri" w:hAnsiTheme="minorHAnsi" w:cstheme="minorHAnsi"/>
          <w:sz w:val="22"/>
          <w:szCs w:val="22"/>
          <w:lang w:eastAsia="en-US"/>
        </w:rPr>
      </w:pPr>
      <w:r w:rsidRPr="00044C46">
        <w:rPr>
          <w:rFonts w:asciiTheme="minorHAnsi" w:eastAsia="Calibri" w:hAnsiTheme="minorHAnsi" w:cstheme="minorHAnsi"/>
          <w:sz w:val="22"/>
          <w:szCs w:val="22"/>
          <w:lang w:eastAsia="en-US"/>
        </w:rPr>
        <w:t>Podatki iz evidence ZZZS: aplikacija Zdravniška komisija (o</w:t>
      </w:r>
      <w:r w:rsidRPr="00044C46">
        <w:rPr>
          <w:rFonts w:asciiTheme="minorHAnsi" w:hAnsiTheme="minorHAnsi" w:cstheme="minorHAnsi"/>
          <w:sz w:val="22"/>
          <w:szCs w:val="22"/>
        </w:rPr>
        <w:t xml:space="preserve">dločanje imenovanih zdravnikov in zdravstvenih komisij ZZZS), </w:t>
      </w:r>
      <w:r w:rsidRPr="00044C46">
        <w:rPr>
          <w:rFonts w:asciiTheme="minorHAnsi" w:eastAsia="Calibri" w:hAnsiTheme="minorHAnsi" w:cstheme="minorHAnsi"/>
          <w:sz w:val="22"/>
          <w:szCs w:val="22"/>
          <w:lang w:eastAsia="en-US"/>
        </w:rPr>
        <w:t xml:space="preserve">in sicer o konkretni zavarovani osebi: </w:t>
      </w:r>
    </w:p>
    <w:p w14:paraId="166F0E40" w14:textId="77777777" w:rsidR="00D30EE8" w:rsidRPr="00044C46" w:rsidRDefault="00D30EE8" w:rsidP="00D30EE8">
      <w:pPr>
        <w:pStyle w:val="Odstavekseznama"/>
        <w:numPr>
          <w:ilvl w:val="0"/>
          <w:numId w:val="41"/>
        </w:numPr>
        <w:jc w:val="both"/>
        <w:rPr>
          <w:rFonts w:asciiTheme="minorHAnsi" w:hAnsiTheme="minorHAnsi" w:cstheme="minorHAnsi"/>
          <w:sz w:val="22"/>
          <w:szCs w:val="22"/>
        </w:rPr>
      </w:pPr>
      <w:r>
        <w:rPr>
          <w:rFonts w:asciiTheme="minorHAnsi" w:hAnsiTheme="minorHAnsi" w:cstheme="minorHAnsi"/>
          <w:sz w:val="22"/>
          <w:szCs w:val="22"/>
        </w:rPr>
        <w:t>i</w:t>
      </w:r>
      <w:r w:rsidRPr="00044C46">
        <w:rPr>
          <w:rFonts w:asciiTheme="minorHAnsi" w:hAnsiTheme="minorHAnsi" w:cstheme="minorHAnsi"/>
          <w:sz w:val="22"/>
          <w:szCs w:val="22"/>
        </w:rPr>
        <w:t>me, priimek</w:t>
      </w:r>
      <w:r>
        <w:rPr>
          <w:rFonts w:asciiTheme="minorHAnsi" w:hAnsiTheme="minorHAnsi" w:cstheme="minorHAnsi"/>
          <w:sz w:val="22"/>
          <w:szCs w:val="22"/>
        </w:rPr>
        <w:t>,</w:t>
      </w:r>
    </w:p>
    <w:p w14:paraId="3D826E10" w14:textId="77777777" w:rsidR="00D30EE8" w:rsidRPr="00044C46" w:rsidRDefault="00D30EE8" w:rsidP="00D30EE8">
      <w:pPr>
        <w:pStyle w:val="Odstavekseznama"/>
        <w:numPr>
          <w:ilvl w:val="0"/>
          <w:numId w:val="41"/>
        </w:numPr>
        <w:jc w:val="both"/>
        <w:rPr>
          <w:rFonts w:asciiTheme="minorHAnsi" w:hAnsiTheme="minorHAnsi" w:cstheme="minorHAnsi"/>
          <w:sz w:val="22"/>
          <w:szCs w:val="22"/>
        </w:rPr>
      </w:pPr>
      <w:r>
        <w:rPr>
          <w:rFonts w:asciiTheme="minorHAnsi" w:hAnsiTheme="minorHAnsi" w:cstheme="minorHAnsi"/>
          <w:sz w:val="22"/>
          <w:szCs w:val="22"/>
        </w:rPr>
        <w:t>d</w:t>
      </w:r>
      <w:r w:rsidRPr="00044C46">
        <w:rPr>
          <w:rFonts w:asciiTheme="minorHAnsi" w:hAnsiTheme="minorHAnsi" w:cstheme="minorHAnsi"/>
          <w:sz w:val="22"/>
          <w:szCs w:val="22"/>
        </w:rPr>
        <w:t>atum rojstva</w:t>
      </w:r>
      <w:r>
        <w:rPr>
          <w:rFonts w:asciiTheme="minorHAnsi" w:hAnsiTheme="minorHAnsi" w:cstheme="minorHAnsi"/>
          <w:sz w:val="22"/>
          <w:szCs w:val="22"/>
        </w:rPr>
        <w:t>,</w:t>
      </w:r>
    </w:p>
    <w:p w14:paraId="4FC53A39" w14:textId="77777777" w:rsidR="00D30EE8" w:rsidRPr="00044C46" w:rsidRDefault="00D30EE8" w:rsidP="00D30EE8">
      <w:pPr>
        <w:pStyle w:val="Odstavekseznama"/>
        <w:numPr>
          <w:ilvl w:val="0"/>
          <w:numId w:val="41"/>
        </w:numPr>
        <w:jc w:val="both"/>
        <w:rPr>
          <w:rFonts w:asciiTheme="minorHAnsi" w:hAnsiTheme="minorHAnsi" w:cstheme="minorHAnsi"/>
          <w:sz w:val="22"/>
          <w:szCs w:val="22"/>
        </w:rPr>
      </w:pPr>
      <w:r w:rsidRPr="00044C46">
        <w:rPr>
          <w:rFonts w:asciiTheme="minorHAnsi" w:hAnsiTheme="minorHAnsi" w:cstheme="minorHAnsi"/>
          <w:sz w:val="22"/>
          <w:szCs w:val="22"/>
        </w:rPr>
        <w:t>ZZZS številka</w:t>
      </w:r>
      <w:r>
        <w:rPr>
          <w:rFonts w:asciiTheme="minorHAnsi" w:hAnsiTheme="minorHAnsi" w:cstheme="minorHAnsi"/>
          <w:sz w:val="22"/>
          <w:szCs w:val="22"/>
        </w:rPr>
        <w:t>,</w:t>
      </w:r>
    </w:p>
    <w:p w14:paraId="5C577173" w14:textId="77777777" w:rsidR="00D30EE8" w:rsidRPr="00044C46" w:rsidRDefault="00D30EE8" w:rsidP="00D30EE8">
      <w:pPr>
        <w:pStyle w:val="Odstavekseznama"/>
        <w:numPr>
          <w:ilvl w:val="0"/>
          <w:numId w:val="41"/>
        </w:numPr>
        <w:jc w:val="both"/>
        <w:rPr>
          <w:rFonts w:asciiTheme="minorHAnsi" w:hAnsiTheme="minorHAnsi" w:cstheme="minorHAnsi"/>
          <w:sz w:val="22"/>
          <w:szCs w:val="22"/>
        </w:rPr>
      </w:pPr>
      <w:r>
        <w:rPr>
          <w:rFonts w:asciiTheme="minorHAnsi" w:hAnsiTheme="minorHAnsi" w:cstheme="minorHAnsi"/>
          <w:sz w:val="22"/>
          <w:szCs w:val="22"/>
        </w:rPr>
        <w:t>d</w:t>
      </w:r>
      <w:r w:rsidRPr="00044C46">
        <w:rPr>
          <w:rFonts w:asciiTheme="minorHAnsi" w:hAnsiTheme="minorHAnsi" w:cstheme="minorHAnsi"/>
          <w:sz w:val="22"/>
          <w:szCs w:val="22"/>
        </w:rPr>
        <w:t>atum prejema predloga za bolniški stalež</w:t>
      </w:r>
      <w:r>
        <w:rPr>
          <w:rFonts w:asciiTheme="minorHAnsi" w:hAnsiTheme="minorHAnsi" w:cstheme="minorHAnsi"/>
          <w:sz w:val="22"/>
          <w:szCs w:val="22"/>
        </w:rPr>
        <w:t>,</w:t>
      </w:r>
    </w:p>
    <w:p w14:paraId="21A83354" w14:textId="77777777" w:rsidR="00D30EE8" w:rsidRPr="00044C46" w:rsidRDefault="00D30EE8" w:rsidP="00D30EE8">
      <w:pPr>
        <w:pStyle w:val="Odstavekseznama"/>
        <w:numPr>
          <w:ilvl w:val="0"/>
          <w:numId w:val="41"/>
        </w:numPr>
        <w:jc w:val="both"/>
        <w:rPr>
          <w:rFonts w:asciiTheme="minorHAnsi" w:hAnsiTheme="minorHAnsi" w:cstheme="minorHAnsi"/>
          <w:sz w:val="22"/>
          <w:szCs w:val="22"/>
        </w:rPr>
      </w:pPr>
      <w:r>
        <w:rPr>
          <w:rFonts w:asciiTheme="minorHAnsi" w:hAnsiTheme="minorHAnsi" w:cstheme="minorHAnsi"/>
          <w:sz w:val="22"/>
          <w:szCs w:val="22"/>
        </w:rPr>
        <w:t>d</w:t>
      </w:r>
      <w:r w:rsidRPr="00044C46">
        <w:rPr>
          <w:rFonts w:asciiTheme="minorHAnsi" w:hAnsiTheme="minorHAnsi" w:cstheme="minorHAnsi"/>
          <w:sz w:val="22"/>
          <w:szCs w:val="22"/>
        </w:rPr>
        <w:t>atum izdaje odločbe Imenovanega zdravnika o bolniškem staležu</w:t>
      </w:r>
      <w:r>
        <w:rPr>
          <w:rFonts w:asciiTheme="minorHAnsi" w:hAnsiTheme="minorHAnsi" w:cstheme="minorHAnsi"/>
          <w:sz w:val="22"/>
          <w:szCs w:val="22"/>
        </w:rPr>
        <w:t>,</w:t>
      </w:r>
    </w:p>
    <w:p w14:paraId="4CC5DC3B" w14:textId="77777777" w:rsidR="00D30EE8" w:rsidRPr="00044C46" w:rsidRDefault="00D30EE8" w:rsidP="00D30EE8">
      <w:pPr>
        <w:pStyle w:val="Odstavekseznama"/>
        <w:numPr>
          <w:ilvl w:val="0"/>
          <w:numId w:val="41"/>
        </w:numPr>
        <w:jc w:val="both"/>
        <w:rPr>
          <w:rFonts w:asciiTheme="minorHAnsi" w:hAnsiTheme="minorHAnsi" w:cstheme="minorHAnsi"/>
          <w:sz w:val="22"/>
          <w:szCs w:val="22"/>
        </w:rPr>
      </w:pPr>
      <w:r>
        <w:rPr>
          <w:rFonts w:asciiTheme="minorHAnsi" w:hAnsiTheme="minorHAnsi" w:cstheme="minorHAnsi"/>
          <w:sz w:val="22"/>
          <w:szCs w:val="22"/>
        </w:rPr>
        <w:t>d</w:t>
      </w:r>
      <w:r w:rsidRPr="00044C46">
        <w:rPr>
          <w:rFonts w:asciiTheme="minorHAnsi" w:hAnsiTheme="minorHAnsi" w:cstheme="minorHAnsi"/>
          <w:sz w:val="22"/>
          <w:szCs w:val="22"/>
        </w:rPr>
        <w:t>atum odpreme odločbe o bolniškem staležu</w:t>
      </w:r>
      <w:r>
        <w:rPr>
          <w:rFonts w:asciiTheme="minorHAnsi" w:hAnsiTheme="minorHAnsi" w:cstheme="minorHAnsi"/>
          <w:sz w:val="22"/>
          <w:szCs w:val="22"/>
        </w:rPr>
        <w:t>,</w:t>
      </w:r>
    </w:p>
    <w:p w14:paraId="5D9E9E8B" w14:textId="77777777" w:rsidR="00D30EE8" w:rsidRPr="00044C46" w:rsidRDefault="00D30EE8" w:rsidP="00D30EE8">
      <w:pPr>
        <w:pStyle w:val="Odstavekseznama"/>
        <w:numPr>
          <w:ilvl w:val="0"/>
          <w:numId w:val="41"/>
        </w:numPr>
        <w:jc w:val="both"/>
        <w:rPr>
          <w:rFonts w:asciiTheme="minorHAnsi" w:hAnsiTheme="minorHAnsi" w:cstheme="minorHAnsi"/>
          <w:sz w:val="22"/>
          <w:szCs w:val="22"/>
        </w:rPr>
      </w:pPr>
      <w:r w:rsidRPr="00044C46">
        <w:rPr>
          <w:rFonts w:asciiTheme="minorHAnsi" w:hAnsiTheme="minorHAnsi" w:cstheme="minorHAnsi"/>
          <w:sz w:val="22"/>
          <w:szCs w:val="22"/>
        </w:rPr>
        <w:t>zahtevana dopolnitev da/ne</w:t>
      </w:r>
      <w:r>
        <w:rPr>
          <w:rFonts w:asciiTheme="minorHAnsi" w:hAnsiTheme="minorHAnsi" w:cstheme="minorHAnsi"/>
          <w:sz w:val="22"/>
          <w:szCs w:val="22"/>
        </w:rPr>
        <w:t>,</w:t>
      </w:r>
    </w:p>
    <w:p w14:paraId="293535E8" w14:textId="77777777" w:rsidR="00D30EE8" w:rsidRPr="00044C46" w:rsidRDefault="00D30EE8" w:rsidP="00D30EE8">
      <w:pPr>
        <w:pStyle w:val="Odstavekseznama"/>
        <w:numPr>
          <w:ilvl w:val="0"/>
          <w:numId w:val="41"/>
        </w:numPr>
        <w:jc w:val="both"/>
        <w:rPr>
          <w:rFonts w:asciiTheme="minorHAnsi" w:hAnsiTheme="minorHAnsi" w:cstheme="minorHAnsi"/>
          <w:sz w:val="22"/>
          <w:szCs w:val="22"/>
        </w:rPr>
      </w:pPr>
      <w:r w:rsidRPr="00044C46">
        <w:rPr>
          <w:rFonts w:asciiTheme="minorHAnsi" w:hAnsiTheme="minorHAnsi" w:cstheme="minorHAnsi"/>
          <w:sz w:val="22"/>
          <w:szCs w:val="22"/>
        </w:rPr>
        <w:t>datum prejema pritožbe zavarovane osebe</w:t>
      </w:r>
      <w:r>
        <w:rPr>
          <w:rFonts w:asciiTheme="minorHAnsi" w:hAnsiTheme="minorHAnsi" w:cstheme="minorHAnsi"/>
          <w:sz w:val="22"/>
          <w:szCs w:val="22"/>
        </w:rPr>
        <w:t>,</w:t>
      </w:r>
    </w:p>
    <w:p w14:paraId="7961BEF9" w14:textId="77777777" w:rsidR="00D30EE8" w:rsidRPr="00044C46" w:rsidRDefault="00D30EE8" w:rsidP="00D30EE8">
      <w:pPr>
        <w:pStyle w:val="Odstavekseznama"/>
        <w:numPr>
          <w:ilvl w:val="0"/>
          <w:numId w:val="41"/>
        </w:numPr>
        <w:jc w:val="both"/>
        <w:rPr>
          <w:rFonts w:asciiTheme="minorHAnsi" w:hAnsiTheme="minorHAnsi" w:cstheme="minorHAnsi"/>
          <w:sz w:val="22"/>
          <w:szCs w:val="22"/>
        </w:rPr>
      </w:pPr>
      <w:r w:rsidRPr="00044C46">
        <w:rPr>
          <w:rFonts w:asciiTheme="minorHAnsi" w:hAnsiTheme="minorHAnsi" w:cstheme="minorHAnsi"/>
          <w:sz w:val="22"/>
          <w:szCs w:val="22"/>
        </w:rPr>
        <w:t>datum izdaje odločbe Zdravstvene komisije</w:t>
      </w:r>
      <w:r>
        <w:rPr>
          <w:rFonts w:asciiTheme="minorHAnsi" w:hAnsiTheme="minorHAnsi" w:cstheme="minorHAnsi"/>
          <w:sz w:val="22"/>
          <w:szCs w:val="22"/>
        </w:rPr>
        <w:t>,</w:t>
      </w:r>
    </w:p>
    <w:p w14:paraId="35E8516A" w14:textId="77777777" w:rsidR="00D30EE8" w:rsidRDefault="00D30EE8" w:rsidP="00D30EE8">
      <w:pPr>
        <w:pStyle w:val="Odstavekseznama"/>
        <w:numPr>
          <w:ilvl w:val="0"/>
          <w:numId w:val="41"/>
        </w:numPr>
        <w:jc w:val="both"/>
        <w:rPr>
          <w:rFonts w:asciiTheme="minorHAnsi" w:hAnsiTheme="minorHAnsi" w:cstheme="minorHAnsi"/>
          <w:sz w:val="22"/>
          <w:szCs w:val="22"/>
        </w:rPr>
      </w:pPr>
      <w:r w:rsidRPr="00044C46">
        <w:rPr>
          <w:rFonts w:asciiTheme="minorHAnsi" w:hAnsiTheme="minorHAnsi" w:cstheme="minorHAnsi"/>
          <w:sz w:val="22"/>
          <w:szCs w:val="22"/>
        </w:rPr>
        <w:t>datum odpreme odločbe Zdravstvene komisije</w:t>
      </w:r>
      <w:r>
        <w:rPr>
          <w:rFonts w:asciiTheme="minorHAnsi" w:hAnsiTheme="minorHAnsi" w:cstheme="minorHAnsi"/>
          <w:sz w:val="22"/>
          <w:szCs w:val="22"/>
        </w:rPr>
        <w:t>,</w:t>
      </w:r>
    </w:p>
    <w:p w14:paraId="2C882C32" w14:textId="77777777" w:rsidR="00D30EE8" w:rsidRPr="00044C46" w:rsidRDefault="00D30EE8" w:rsidP="00D30EE8">
      <w:pPr>
        <w:pStyle w:val="Odstavekseznama"/>
        <w:numPr>
          <w:ilvl w:val="0"/>
          <w:numId w:val="41"/>
        </w:numPr>
        <w:jc w:val="both"/>
        <w:rPr>
          <w:rFonts w:asciiTheme="minorHAnsi" w:hAnsiTheme="minorHAnsi" w:cstheme="minorHAnsi"/>
          <w:sz w:val="22"/>
          <w:szCs w:val="22"/>
        </w:rPr>
      </w:pPr>
      <w:r>
        <w:rPr>
          <w:rFonts w:asciiTheme="minorHAnsi" w:hAnsiTheme="minorHAnsi" w:cstheme="minorHAnsi"/>
          <w:sz w:val="22"/>
          <w:szCs w:val="22"/>
        </w:rPr>
        <w:t>datum in status vročitve,</w:t>
      </w:r>
    </w:p>
    <w:p w14:paraId="7F144816" w14:textId="77777777" w:rsidR="00D30EE8" w:rsidRPr="00044C46" w:rsidRDefault="00D30EE8" w:rsidP="00D30EE8">
      <w:pPr>
        <w:pStyle w:val="Odstavekseznama"/>
        <w:numPr>
          <w:ilvl w:val="0"/>
          <w:numId w:val="41"/>
        </w:numPr>
        <w:jc w:val="both"/>
        <w:rPr>
          <w:rFonts w:asciiTheme="minorHAnsi" w:hAnsiTheme="minorHAnsi" w:cstheme="minorHAnsi"/>
          <w:sz w:val="22"/>
          <w:szCs w:val="22"/>
        </w:rPr>
      </w:pPr>
      <w:r w:rsidRPr="00044C46">
        <w:rPr>
          <w:rFonts w:asciiTheme="minorHAnsi" w:hAnsiTheme="minorHAnsi" w:cstheme="minorHAnsi"/>
          <w:sz w:val="22"/>
          <w:szCs w:val="22"/>
        </w:rPr>
        <w:t>številka primera</w:t>
      </w:r>
      <w:r>
        <w:rPr>
          <w:rFonts w:asciiTheme="minorHAnsi" w:hAnsiTheme="minorHAnsi" w:cstheme="minorHAnsi"/>
          <w:sz w:val="22"/>
          <w:szCs w:val="22"/>
        </w:rPr>
        <w:t xml:space="preserve"> ter š</w:t>
      </w:r>
      <w:r w:rsidRPr="008724A5">
        <w:rPr>
          <w:rFonts w:asciiTheme="minorHAnsi" w:hAnsiTheme="minorHAnsi" w:cstheme="minorHAnsi"/>
          <w:sz w:val="22"/>
          <w:szCs w:val="22"/>
        </w:rPr>
        <w:t>ifra in naziv vrste primera</w:t>
      </w:r>
      <w:r>
        <w:rPr>
          <w:rFonts w:asciiTheme="minorHAnsi" w:hAnsiTheme="minorHAnsi" w:cstheme="minorHAnsi"/>
          <w:sz w:val="22"/>
          <w:szCs w:val="22"/>
        </w:rPr>
        <w:t>,</w:t>
      </w:r>
    </w:p>
    <w:p w14:paraId="481E7099" w14:textId="77777777" w:rsidR="00D30EE8" w:rsidRDefault="00D30EE8" w:rsidP="00D30EE8">
      <w:pPr>
        <w:pStyle w:val="Odstavekseznama"/>
        <w:numPr>
          <w:ilvl w:val="0"/>
          <w:numId w:val="41"/>
        </w:numPr>
        <w:jc w:val="both"/>
        <w:rPr>
          <w:rFonts w:asciiTheme="minorHAnsi" w:hAnsiTheme="minorHAnsi" w:cstheme="minorHAnsi"/>
          <w:sz w:val="22"/>
          <w:szCs w:val="22"/>
        </w:rPr>
      </w:pPr>
      <w:r w:rsidRPr="00044C46">
        <w:rPr>
          <w:rFonts w:asciiTheme="minorHAnsi" w:hAnsiTheme="minorHAnsi" w:cstheme="minorHAnsi"/>
          <w:sz w:val="22"/>
          <w:szCs w:val="22"/>
        </w:rPr>
        <w:t>podatek o delodajalcu</w:t>
      </w:r>
      <w:r>
        <w:rPr>
          <w:rFonts w:asciiTheme="minorHAnsi" w:hAnsiTheme="minorHAnsi" w:cstheme="minorHAnsi"/>
          <w:sz w:val="22"/>
          <w:szCs w:val="22"/>
        </w:rPr>
        <w:t>,</w:t>
      </w:r>
    </w:p>
    <w:p w14:paraId="52D27A1E" w14:textId="77777777" w:rsidR="00D30EE8" w:rsidRPr="00044C46" w:rsidRDefault="00D30EE8" w:rsidP="00D30EE8">
      <w:pPr>
        <w:pStyle w:val="Odstavekseznama"/>
        <w:numPr>
          <w:ilvl w:val="0"/>
          <w:numId w:val="41"/>
        </w:numPr>
        <w:jc w:val="both"/>
        <w:rPr>
          <w:rFonts w:asciiTheme="minorHAnsi" w:hAnsiTheme="minorHAnsi" w:cstheme="minorHAnsi"/>
          <w:sz w:val="22"/>
          <w:szCs w:val="22"/>
        </w:rPr>
      </w:pPr>
      <w:r>
        <w:rPr>
          <w:rFonts w:asciiTheme="minorHAnsi" w:hAnsiTheme="minorHAnsi" w:cstheme="minorHAnsi"/>
          <w:sz w:val="22"/>
          <w:szCs w:val="22"/>
        </w:rPr>
        <w:t>podatek o osebnem zdravniku,</w:t>
      </w:r>
    </w:p>
    <w:p w14:paraId="6FA3B73F" w14:textId="77777777" w:rsidR="00D30EE8" w:rsidRDefault="00D30EE8" w:rsidP="00D30EE8">
      <w:pPr>
        <w:pStyle w:val="Odstavekseznama"/>
        <w:numPr>
          <w:ilvl w:val="0"/>
          <w:numId w:val="41"/>
        </w:numPr>
        <w:jc w:val="both"/>
        <w:rPr>
          <w:rFonts w:asciiTheme="minorHAnsi" w:hAnsiTheme="minorHAnsi" w:cstheme="minorHAnsi"/>
          <w:sz w:val="22"/>
          <w:szCs w:val="22"/>
        </w:rPr>
      </w:pPr>
      <w:r>
        <w:rPr>
          <w:rFonts w:asciiTheme="minorHAnsi" w:hAnsiTheme="minorHAnsi" w:cstheme="minorHAnsi"/>
          <w:sz w:val="22"/>
          <w:szCs w:val="22"/>
        </w:rPr>
        <w:t>naslov</w:t>
      </w:r>
      <w:r w:rsidRPr="00044C46">
        <w:rPr>
          <w:rFonts w:asciiTheme="minorHAnsi" w:hAnsiTheme="minorHAnsi" w:cstheme="minorHAnsi"/>
          <w:sz w:val="22"/>
          <w:szCs w:val="22"/>
        </w:rPr>
        <w:t xml:space="preserve"> zavarovane osebe</w:t>
      </w:r>
      <w:r>
        <w:rPr>
          <w:rFonts w:asciiTheme="minorHAnsi" w:hAnsiTheme="minorHAnsi" w:cstheme="minorHAnsi"/>
          <w:sz w:val="22"/>
          <w:szCs w:val="22"/>
        </w:rPr>
        <w:t>.</w:t>
      </w:r>
    </w:p>
    <w:p w14:paraId="4A832682" w14:textId="77777777" w:rsidR="00D30EE8" w:rsidRPr="00D30EE8" w:rsidRDefault="00D30EE8" w:rsidP="00D30EE8">
      <w:pPr>
        <w:spacing w:line="276" w:lineRule="auto"/>
        <w:jc w:val="both"/>
        <w:rPr>
          <w:rFonts w:asciiTheme="minorHAnsi" w:eastAsia="Calibri" w:hAnsiTheme="minorHAnsi" w:cstheme="minorHAnsi"/>
          <w:sz w:val="22"/>
          <w:szCs w:val="22"/>
          <w:lang w:eastAsia="en-US"/>
        </w:rPr>
      </w:pPr>
      <w:r w:rsidRPr="00D30EE8">
        <w:rPr>
          <w:rFonts w:asciiTheme="minorHAnsi" w:eastAsia="Calibri" w:hAnsiTheme="minorHAnsi" w:cstheme="minorHAnsi"/>
          <w:sz w:val="22"/>
          <w:szCs w:val="22"/>
          <w:lang w:eastAsia="en-US"/>
        </w:rPr>
        <w:t>Podatki iz evidence ZZZS: aplikacija ADMINISTRACIJA EUKZZ (naročanje in izdajanje evropske kartice zdravstvenega zavarovanja):</w:t>
      </w:r>
    </w:p>
    <w:p w14:paraId="246915E1" w14:textId="6464D4E6" w:rsidR="00D30EE8" w:rsidRPr="00D30EE8" w:rsidRDefault="00D30EE8" w:rsidP="00D30EE8">
      <w:pPr>
        <w:pStyle w:val="Odstavekseznama"/>
        <w:numPr>
          <w:ilvl w:val="0"/>
          <w:numId w:val="41"/>
        </w:numPr>
        <w:spacing w:line="276" w:lineRule="auto"/>
        <w:jc w:val="both"/>
        <w:rPr>
          <w:rFonts w:asciiTheme="minorHAnsi" w:eastAsia="Calibri" w:hAnsiTheme="minorHAnsi" w:cstheme="minorHAnsi"/>
          <w:sz w:val="22"/>
          <w:szCs w:val="22"/>
          <w:lang w:eastAsia="en-US"/>
        </w:rPr>
      </w:pPr>
      <w:r w:rsidRPr="00D30EE8">
        <w:rPr>
          <w:rFonts w:asciiTheme="minorHAnsi" w:eastAsia="Calibri" w:hAnsiTheme="minorHAnsi" w:cstheme="minorHAnsi"/>
          <w:sz w:val="22"/>
          <w:szCs w:val="22"/>
          <w:lang w:eastAsia="en-US"/>
        </w:rPr>
        <w:t xml:space="preserve">ZZZS številka zavarovane osebe, </w:t>
      </w:r>
    </w:p>
    <w:p w14:paraId="6E792B9B" w14:textId="73343C03" w:rsidR="00D30EE8" w:rsidRPr="00D30EE8" w:rsidRDefault="00D30EE8" w:rsidP="00D30EE8">
      <w:pPr>
        <w:pStyle w:val="Odstavekseznama"/>
        <w:numPr>
          <w:ilvl w:val="0"/>
          <w:numId w:val="41"/>
        </w:numPr>
        <w:spacing w:line="276" w:lineRule="auto"/>
        <w:jc w:val="both"/>
        <w:rPr>
          <w:rFonts w:asciiTheme="minorHAnsi" w:eastAsia="Calibri" w:hAnsiTheme="minorHAnsi" w:cstheme="minorHAnsi"/>
          <w:sz w:val="22"/>
          <w:szCs w:val="22"/>
          <w:lang w:eastAsia="en-US"/>
        </w:rPr>
      </w:pPr>
      <w:r w:rsidRPr="00D30EE8">
        <w:rPr>
          <w:rFonts w:asciiTheme="minorHAnsi" w:eastAsia="Calibri" w:hAnsiTheme="minorHAnsi" w:cstheme="minorHAnsi"/>
          <w:sz w:val="22"/>
          <w:szCs w:val="22"/>
          <w:lang w:eastAsia="en-US"/>
        </w:rPr>
        <w:t>EMŠO zavarovane osebe,</w:t>
      </w:r>
    </w:p>
    <w:p w14:paraId="398AD577" w14:textId="35FA3664" w:rsidR="00D30EE8" w:rsidRPr="00D30EE8" w:rsidRDefault="00D30EE8" w:rsidP="00D30EE8">
      <w:pPr>
        <w:pStyle w:val="Odstavekseznama"/>
        <w:numPr>
          <w:ilvl w:val="0"/>
          <w:numId w:val="41"/>
        </w:numPr>
        <w:spacing w:line="276" w:lineRule="auto"/>
        <w:jc w:val="both"/>
        <w:rPr>
          <w:rFonts w:asciiTheme="minorHAnsi" w:eastAsia="Calibri" w:hAnsiTheme="minorHAnsi" w:cstheme="minorHAnsi"/>
          <w:sz w:val="22"/>
          <w:szCs w:val="22"/>
          <w:lang w:eastAsia="en-US"/>
        </w:rPr>
      </w:pPr>
      <w:r w:rsidRPr="00D30EE8">
        <w:rPr>
          <w:rFonts w:asciiTheme="minorHAnsi" w:eastAsia="Calibri" w:hAnsiTheme="minorHAnsi" w:cstheme="minorHAnsi"/>
          <w:sz w:val="22"/>
          <w:szCs w:val="22"/>
          <w:lang w:eastAsia="en-US"/>
        </w:rPr>
        <w:t xml:space="preserve">davčna številka zavarovane osebe, </w:t>
      </w:r>
    </w:p>
    <w:p w14:paraId="1E2C0F53" w14:textId="7A40D30F" w:rsidR="00D30EE8" w:rsidRPr="00D30EE8" w:rsidRDefault="00D30EE8" w:rsidP="00D30EE8">
      <w:pPr>
        <w:pStyle w:val="Odstavekseznama"/>
        <w:numPr>
          <w:ilvl w:val="0"/>
          <w:numId w:val="41"/>
        </w:numPr>
        <w:spacing w:line="276" w:lineRule="auto"/>
        <w:jc w:val="both"/>
        <w:rPr>
          <w:rFonts w:asciiTheme="minorHAnsi" w:eastAsia="Calibri" w:hAnsiTheme="minorHAnsi" w:cstheme="minorHAnsi"/>
          <w:sz w:val="22"/>
          <w:szCs w:val="22"/>
          <w:lang w:eastAsia="en-US"/>
        </w:rPr>
      </w:pPr>
      <w:r w:rsidRPr="00D30EE8">
        <w:rPr>
          <w:rFonts w:asciiTheme="minorHAnsi" w:eastAsia="Calibri" w:hAnsiTheme="minorHAnsi" w:cstheme="minorHAnsi"/>
          <w:sz w:val="22"/>
          <w:szCs w:val="22"/>
          <w:lang w:eastAsia="en-US"/>
        </w:rPr>
        <w:t>ime, priimek na kartici ali/in certifikatu,</w:t>
      </w:r>
    </w:p>
    <w:p w14:paraId="1B549582" w14:textId="775A9623" w:rsidR="00D30EE8" w:rsidRPr="00D30EE8" w:rsidRDefault="00D30EE8" w:rsidP="00D30EE8">
      <w:pPr>
        <w:pStyle w:val="Odstavekseznama"/>
        <w:numPr>
          <w:ilvl w:val="0"/>
          <w:numId w:val="41"/>
        </w:numPr>
        <w:spacing w:line="276" w:lineRule="auto"/>
        <w:jc w:val="both"/>
        <w:rPr>
          <w:rFonts w:asciiTheme="minorHAnsi" w:eastAsia="Calibri" w:hAnsiTheme="minorHAnsi" w:cstheme="minorHAnsi"/>
          <w:sz w:val="22"/>
          <w:szCs w:val="22"/>
          <w:lang w:eastAsia="en-US"/>
        </w:rPr>
      </w:pPr>
      <w:r w:rsidRPr="00D30EE8">
        <w:rPr>
          <w:rFonts w:asciiTheme="minorHAnsi" w:eastAsia="Calibri" w:hAnsiTheme="minorHAnsi" w:cstheme="minorHAnsi"/>
          <w:sz w:val="22"/>
          <w:szCs w:val="22"/>
          <w:lang w:eastAsia="en-US"/>
        </w:rPr>
        <w:t>naziv in številka izdane listine (kartica, certifikat),</w:t>
      </w:r>
    </w:p>
    <w:p w14:paraId="16F8521A" w14:textId="23252043" w:rsidR="00D30EE8" w:rsidRPr="00D30EE8" w:rsidRDefault="00D30EE8" w:rsidP="00D30EE8">
      <w:pPr>
        <w:pStyle w:val="Odstavekseznama"/>
        <w:numPr>
          <w:ilvl w:val="0"/>
          <w:numId w:val="41"/>
        </w:numPr>
        <w:spacing w:line="276" w:lineRule="auto"/>
        <w:jc w:val="both"/>
        <w:rPr>
          <w:rFonts w:asciiTheme="minorHAnsi" w:eastAsia="Calibri" w:hAnsiTheme="minorHAnsi" w:cstheme="minorHAnsi"/>
          <w:sz w:val="22"/>
          <w:szCs w:val="22"/>
          <w:lang w:eastAsia="en-US"/>
        </w:rPr>
      </w:pPr>
      <w:r w:rsidRPr="00D30EE8">
        <w:rPr>
          <w:rFonts w:asciiTheme="minorHAnsi" w:eastAsia="Calibri" w:hAnsiTheme="minorHAnsi" w:cstheme="minorHAnsi"/>
          <w:sz w:val="22"/>
          <w:szCs w:val="22"/>
          <w:lang w:eastAsia="en-US"/>
        </w:rPr>
        <w:t>naslov pošiljanja EUKZZ (naslov zavarovane osebe),</w:t>
      </w:r>
    </w:p>
    <w:p w14:paraId="4F7279EC" w14:textId="33F80473" w:rsidR="00D30EE8" w:rsidRPr="00D30EE8" w:rsidRDefault="00D30EE8" w:rsidP="00D30EE8">
      <w:pPr>
        <w:pStyle w:val="Odstavekseznama"/>
        <w:numPr>
          <w:ilvl w:val="0"/>
          <w:numId w:val="41"/>
        </w:numPr>
        <w:spacing w:line="276" w:lineRule="auto"/>
        <w:jc w:val="both"/>
        <w:rPr>
          <w:rFonts w:asciiTheme="minorHAnsi" w:eastAsia="Calibri" w:hAnsiTheme="minorHAnsi" w:cstheme="minorHAnsi"/>
          <w:sz w:val="22"/>
          <w:szCs w:val="22"/>
          <w:lang w:eastAsia="en-US"/>
        </w:rPr>
      </w:pPr>
      <w:r w:rsidRPr="00D30EE8">
        <w:rPr>
          <w:rFonts w:asciiTheme="minorHAnsi" w:eastAsia="Calibri" w:hAnsiTheme="minorHAnsi" w:cstheme="minorHAnsi"/>
          <w:sz w:val="22"/>
          <w:szCs w:val="22"/>
          <w:lang w:eastAsia="en-US"/>
        </w:rPr>
        <w:t>datum izdaje oz. izstavitve kartice ali/in certifikata,</w:t>
      </w:r>
    </w:p>
    <w:p w14:paraId="75BC41B3" w14:textId="52241575" w:rsidR="00D30EE8" w:rsidRPr="00D30EE8" w:rsidRDefault="00D30EE8" w:rsidP="00D30EE8">
      <w:pPr>
        <w:pStyle w:val="Odstavekseznama"/>
        <w:numPr>
          <w:ilvl w:val="0"/>
          <w:numId w:val="41"/>
        </w:numPr>
        <w:spacing w:line="276" w:lineRule="auto"/>
        <w:jc w:val="both"/>
        <w:rPr>
          <w:rFonts w:asciiTheme="minorHAnsi" w:eastAsia="Calibri" w:hAnsiTheme="minorHAnsi" w:cstheme="minorHAnsi"/>
          <w:sz w:val="22"/>
          <w:szCs w:val="22"/>
          <w:lang w:eastAsia="en-US"/>
        </w:rPr>
      </w:pPr>
      <w:r w:rsidRPr="00D30EE8">
        <w:rPr>
          <w:rFonts w:asciiTheme="minorHAnsi" w:eastAsia="Calibri" w:hAnsiTheme="minorHAnsi" w:cstheme="minorHAnsi"/>
          <w:sz w:val="22"/>
          <w:szCs w:val="22"/>
          <w:lang w:eastAsia="en-US"/>
        </w:rPr>
        <w:t>datum veljavnosti (od - do),</w:t>
      </w:r>
    </w:p>
    <w:p w14:paraId="5231709A" w14:textId="43A7C299" w:rsidR="00D30EE8" w:rsidRPr="00D30EE8" w:rsidRDefault="00D30EE8" w:rsidP="00D30EE8">
      <w:pPr>
        <w:pStyle w:val="Odstavekseznama"/>
        <w:numPr>
          <w:ilvl w:val="0"/>
          <w:numId w:val="41"/>
        </w:numPr>
        <w:spacing w:line="276" w:lineRule="auto"/>
        <w:jc w:val="both"/>
        <w:rPr>
          <w:rFonts w:asciiTheme="minorHAnsi" w:eastAsia="Calibri" w:hAnsiTheme="minorHAnsi" w:cstheme="minorHAnsi"/>
          <w:sz w:val="22"/>
          <w:szCs w:val="22"/>
          <w:lang w:eastAsia="en-US"/>
        </w:rPr>
      </w:pPr>
      <w:r w:rsidRPr="00D30EE8">
        <w:rPr>
          <w:rFonts w:asciiTheme="minorHAnsi" w:eastAsia="Calibri" w:hAnsiTheme="minorHAnsi" w:cstheme="minorHAnsi"/>
          <w:sz w:val="22"/>
          <w:szCs w:val="22"/>
          <w:lang w:eastAsia="en-US"/>
        </w:rPr>
        <w:t>datum prejema naročila,</w:t>
      </w:r>
    </w:p>
    <w:p w14:paraId="4DB9B875" w14:textId="7F15ECB4" w:rsidR="00D30EE8" w:rsidRPr="00D30EE8" w:rsidRDefault="00D30EE8" w:rsidP="00D30EE8">
      <w:pPr>
        <w:pStyle w:val="Odstavekseznama"/>
        <w:numPr>
          <w:ilvl w:val="0"/>
          <w:numId w:val="41"/>
        </w:numPr>
        <w:spacing w:line="276" w:lineRule="auto"/>
        <w:jc w:val="both"/>
        <w:rPr>
          <w:rFonts w:asciiTheme="minorHAnsi" w:eastAsia="Calibri" w:hAnsiTheme="minorHAnsi" w:cstheme="minorHAnsi"/>
          <w:sz w:val="22"/>
          <w:szCs w:val="22"/>
          <w:lang w:eastAsia="en-US"/>
        </w:rPr>
      </w:pPr>
      <w:r w:rsidRPr="00D30EE8">
        <w:rPr>
          <w:rFonts w:asciiTheme="minorHAnsi" w:eastAsia="Calibri" w:hAnsiTheme="minorHAnsi" w:cstheme="minorHAnsi"/>
          <w:sz w:val="22"/>
          <w:szCs w:val="22"/>
          <w:lang w:eastAsia="en-US"/>
        </w:rPr>
        <w:t>vrsta naročila,</w:t>
      </w:r>
    </w:p>
    <w:p w14:paraId="68E64BA6" w14:textId="138E388F" w:rsidR="00D30EE8" w:rsidRPr="00D30EE8" w:rsidRDefault="00D307E2" w:rsidP="00D30EE8">
      <w:pPr>
        <w:pStyle w:val="Odstavekseznama"/>
        <w:numPr>
          <w:ilvl w:val="0"/>
          <w:numId w:val="41"/>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s</w:t>
      </w:r>
      <w:r w:rsidR="00D30EE8" w:rsidRPr="00D30EE8">
        <w:rPr>
          <w:rFonts w:asciiTheme="minorHAnsi" w:eastAsia="Calibri" w:hAnsiTheme="minorHAnsi" w:cstheme="minorHAnsi"/>
          <w:sz w:val="22"/>
          <w:szCs w:val="22"/>
          <w:lang w:eastAsia="en-US"/>
        </w:rPr>
        <w:t xml:space="preserve">tatus in vzrok nastanka, </w:t>
      </w:r>
    </w:p>
    <w:p w14:paraId="65F115C4" w14:textId="2D33D0B0" w:rsidR="00D30EE8" w:rsidRPr="00D30EE8" w:rsidRDefault="00D30EE8" w:rsidP="00D30EE8">
      <w:pPr>
        <w:pStyle w:val="Odstavekseznama"/>
        <w:numPr>
          <w:ilvl w:val="0"/>
          <w:numId w:val="41"/>
        </w:numPr>
        <w:spacing w:line="276" w:lineRule="auto"/>
        <w:jc w:val="both"/>
        <w:rPr>
          <w:rFonts w:asciiTheme="minorHAnsi" w:eastAsia="Calibri" w:hAnsiTheme="minorHAnsi" w:cstheme="minorHAnsi"/>
          <w:sz w:val="22"/>
          <w:szCs w:val="22"/>
          <w:lang w:eastAsia="en-US"/>
        </w:rPr>
      </w:pPr>
      <w:r w:rsidRPr="00D30EE8">
        <w:rPr>
          <w:rFonts w:asciiTheme="minorHAnsi" w:eastAsia="Calibri" w:hAnsiTheme="minorHAnsi" w:cstheme="minorHAnsi"/>
          <w:sz w:val="22"/>
          <w:szCs w:val="22"/>
          <w:lang w:eastAsia="en-US"/>
        </w:rPr>
        <w:t>način naročanja,</w:t>
      </w:r>
    </w:p>
    <w:p w14:paraId="6CDCE0B5" w14:textId="37E55710" w:rsidR="00D30EE8" w:rsidRPr="00D30EE8" w:rsidRDefault="00D30EE8" w:rsidP="00D30EE8">
      <w:pPr>
        <w:pStyle w:val="Odstavekseznama"/>
        <w:numPr>
          <w:ilvl w:val="0"/>
          <w:numId w:val="41"/>
        </w:numPr>
        <w:spacing w:line="276" w:lineRule="auto"/>
        <w:jc w:val="both"/>
        <w:rPr>
          <w:rFonts w:asciiTheme="minorHAnsi" w:eastAsia="Calibri" w:hAnsiTheme="minorHAnsi" w:cstheme="minorHAnsi"/>
          <w:sz w:val="22"/>
          <w:szCs w:val="22"/>
          <w:lang w:eastAsia="en-US"/>
        </w:rPr>
      </w:pPr>
      <w:r w:rsidRPr="00D30EE8">
        <w:rPr>
          <w:rFonts w:asciiTheme="minorHAnsi" w:eastAsia="Calibri" w:hAnsiTheme="minorHAnsi" w:cstheme="minorHAnsi"/>
          <w:sz w:val="22"/>
          <w:szCs w:val="22"/>
          <w:lang w:eastAsia="en-US"/>
        </w:rPr>
        <w:t>datum oddaje na pošto.</w:t>
      </w:r>
    </w:p>
    <w:p w14:paraId="76B9F0BB" w14:textId="77777777" w:rsidR="00D30EE8" w:rsidRPr="00044C46" w:rsidRDefault="00D30EE8" w:rsidP="00D30EE8">
      <w:pPr>
        <w:jc w:val="both"/>
        <w:rPr>
          <w:rFonts w:asciiTheme="minorHAnsi" w:eastAsia="Calibri" w:hAnsiTheme="minorHAnsi" w:cstheme="minorHAnsi"/>
          <w:sz w:val="22"/>
          <w:szCs w:val="22"/>
          <w:lang w:eastAsia="en-US"/>
        </w:rPr>
      </w:pPr>
    </w:p>
    <w:p w14:paraId="56553815" w14:textId="77777777" w:rsidR="00D30EE8" w:rsidRPr="00F2430A" w:rsidRDefault="00D30EE8" w:rsidP="00D30EE8">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se nanaša na naslednje </w:t>
      </w:r>
      <w:r w:rsidRPr="00F2430A">
        <w:rPr>
          <w:rFonts w:asciiTheme="minorHAnsi" w:hAnsiTheme="minorHAnsi" w:cstheme="minorHAnsi"/>
          <w:sz w:val="22"/>
          <w:szCs w:val="22"/>
          <w:lang w:eastAsia="en-US"/>
        </w:rPr>
        <w:t>kategorije posameznikov</w:t>
      </w:r>
      <w:r w:rsidRPr="00F2430A">
        <w:rPr>
          <w:rFonts w:asciiTheme="minorHAnsi" w:eastAsia="Calibri" w:hAnsiTheme="minorHAnsi" w:cstheme="minorHAnsi"/>
          <w:sz w:val="22"/>
          <w:szCs w:val="22"/>
          <w:lang w:eastAsia="en-US"/>
        </w:rPr>
        <w:t>:</w:t>
      </w:r>
    </w:p>
    <w:p w14:paraId="1E556B1A" w14:textId="77777777" w:rsidR="00D30EE8" w:rsidRPr="00F2430A" w:rsidRDefault="00D30EE8" w:rsidP="00D30EE8">
      <w:pPr>
        <w:spacing w:after="160" w:line="276" w:lineRule="auto"/>
        <w:contextualSpacing/>
        <w:jc w:val="both"/>
        <w:rPr>
          <w:rFonts w:asciiTheme="minorHAnsi" w:eastAsia="Calibri" w:hAnsiTheme="minorHAnsi" w:cstheme="minorHAnsi"/>
          <w:bCs/>
          <w:sz w:val="22"/>
          <w:szCs w:val="22"/>
          <w:lang w:eastAsia="en-US"/>
        </w:rPr>
      </w:pPr>
      <w:r w:rsidRPr="00D93F8C">
        <w:rPr>
          <w:rFonts w:ascii="Calibri" w:eastAsia="Calibri" w:hAnsi="Calibri" w:cs="Calibri"/>
          <w:sz w:val="22"/>
          <w:szCs w:val="22"/>
          <w:lang w:eastAsia="en-US"/>
        </w:rPr>
        <w:t>Zavarovane osebe pri Zavodu za zdravstveno zavarovanje Slovenije, ki želijo podatke o postopkih, ki se vodijo na ZZZS</w:t>
      </w:r>
      <w:r>
        <w:rPr>
          <w:rFonts w:ascii="Calibri" w:eastAsia="Calibri" w:hAnsi="Calibri" w:cs="Calibri"/>
          <w:sz w:val="22"/>
          <w:szCs w:val="22"/>
          <w:lang w:eastAsia="en-US"/>
        </w:rPr>
        <w:t xml:space="preserve"> v zvezi z odločanjem o pravici do začasne zadržanosti od dela.</w:t>
      </w:r>
    </w:p>
    <w:p w14:paraId="52DC2EF1" w14:textId="77777777" w:rsidR="00D30EE8" w:rsidRPr="00F2430A" w:rsidRDefault="00D30EE8" w:rsidP="00D30EE8">
      <w:pPr>
        <w:spacing w:after="160" w:line="276" w:lineRule="auto"/>
        <w:contextualSpacing/>
        <w:jc w:val="both"/>
        <w:rPr>
          <w:rFonts w:asciiTheme="minorHAnsi" w:eastAsia="Calibri" w:hAnsiTheme="minorHAnsi" w:cstheme="minorHAnsi"/>
          <w:bCs/>
          <w:sz w:val="22"/>
          <w:szCs w:val="22"/>
          <w:lang w:eastAsia="en-US"/>
        </w:rPr>
      </w:pPr>
      <w:r w:rsidRPr="00D93F8C">
        <w:rPr>
          <w:rFonts w:ascii="Calibri" w:eastAsia="Calibri" w:hAnsi="Calibri" w:cs="Calibri"/>
          <w:sz w:val="22"/>
          <w:szCs w:val="22"/>
          <w:lang w:eastAsia="en-US"/>
        </w:rPr>
        <w:t xml:space="preserve">Zavarovane osebe pri Zavodu za zdravstveno zavarovanje Slovenije, ki želijo podatke o postopkih, ki se vodijo </w:t>
      </w:r>
      <w:r>
        <w:rPr>
          <w:rFonts w:ascii="Calibri" w:eastAsia="Calibri" w:hAnsi="Calibri" w:cs="Calibri"/>
          <w:sz w:val="22"/>
          <w:szCs w:val="22"/>
          <w:lang w:eastAsia="en-US"/>
        </w:rPr>
        <w:t>glede naročanja oz. veljavnosti evropske kartice zdravstvenega zavarovanja in/ali certifikata.</w:t>
      </w:r>
    </w:p>
    <w:p w14:paraId="2337BE2D" w14:textId="77777777" w:rsidR="006D2232" w:rsidRPr="005407FC" w:rsidRDefault="006D2232" w:rsidP="006D2232">
      <w:pPr>
        <w:spacing w:line="276" w:lineRule="auto"/>
        <w:jc w:val="both"/>
        <w:rPr>
          <w:rFonts w:asciiTheme="minorHAnsi" w:eastAsia="Calibri" w:hAnsiTheme="minorHAnsi" w:cstheme="minorHAnsi"/>
          <w:sz w:val="22"/>
          <w:szCs w:val="22"/>
          <w:lang w:eastAsia="en-US"/>
        </w:rPr>
      </w:pPr>
    </w:p>
    <w:p w14:paraId="3B6B263A" w14:textId="77777777" w:rsidR="00B30509" w:rsidRPr="005407FC" w:rsidRDefault="00B30509" w:rsidP="00B30509">
      <w:pPr>
        <w:spacing w:line="276" w:lineRule="auto"/>
        <w:jc w:val="both"/>
        <w:rPr>
          <w:rFonts w:asciiTheme="minorHAnsi" w:hAnsiTheme="minorHAnsi" w:cstheme="minorHAnsi"/>
          <w:b/>
          <w:bCs/>
          <w:sz w:val="22"/>
          <w:szCs w:val="22"/>
          <w:lang w:eastAsia="en-US"/>
        </w:rPr>
      </w:pPr>
      <w:r w:rsidRPr="005407FC">
        <w:rPr>
          <w:rFonts w:asciiTheme="minorHAnsi" w:hAnsiTheme="minorHAnsi" w:cstheme="minorHAnsi"/>
          <w:b/>
          <w:bCs/>
          <w:sz w:val="22"/>
          <w:szCs w:val="22"/>
          <w:lang w:eastAsia="en-US"/>
        </w:rPr>
        <w:t>Trajanje obdelave</w:t>
      </w:r>
    </w:p>
    <w:p w14:paraId="18A65F81" w14:textId="77777777" w:rsidR="00B30509" w:rsidRPr="005407FC" w:rsidRDefault="00B30509" w:rsidP="00B30509">
      <w:pPr>
        <w:spacing w:line="276" w:lineRule="auto"/>
        <w:jc w:val="both"/>
        <w:rPr>
          <w:rFonts w:asciiTheme="minorHAnsi" w:hAnsiTheme="minorHAnsi" w:cstheme="minorHAnsi"/>
          <w:b/>
          <w:bCs/>
          <w:sz w:val="22"/>
          <w:szCs w:val="22"/>
          <w:lang w:eastAsia="en-US"/>
        </w:rPr>
      </w:pPr>
    </w:p>
    <w:p w14:paraId="41AAA8F0" w14:textId="77777777" w:rsidR="00B30509" w:rsidRPr="005407FC" w:rsidRDefault="00B30509" w:rsidP="00B30509">
      <w:pPr>
        <w:spacing w:line="276" w:lineRule="auto"/>
        <w:jc w:val="both"/>
        <w:rPr>
          <w:rFonts w:asciiTheme="minorHAnsi" w:eastAsia="Calibri" w:hAnsiTheme="minorHAnsi" w:cstheme="minorHAnsi"/>
          <w:bCs/>
          <w:sz w:val="22"/>
          <w:szCs w:val="22"/>
          <w:lang w:eastAsia="en-US"/>
        </w:rPr>
      </w:pPr>
      <w:r w:rsidRPr="005407FC">
        <w:rPr>
          <w:rFonts w:asciiTheme="minorHAnsi" w:eastAsia="Calibri" w:hAnsiTheme="minorHAnsi" w:cstheme="minorHAnsi"/>
          <w:sz w:val="22"/>
          <w:szCs w:val="22"/>
          <w:lang w:eastAsia="en-US"/>
        </w:rPr>
        <w:lastRenderedPageBreak/>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4B1FC73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bookmarkStart w:id="5" w:name="_Ref501111172"/>
      <w:r w:rsidRPr="005407FC">
        <w:rPr>
          <w:rFonts w:asciiTheme="minorHAnsi" w:eastAsia="Calibri" w:hAnsiTheme="minorHAnsi" w:cstheme="minorHAnsi"/>
          <w:sz w:val="22"/>
          <w:szCs w:val="22"/>
          <w:lang w:eastAsia="en-US"/>
        </w:rPr>
        <w:br w:type="page"/>
      </w:r>
      <w:bookmarkEnd w:id="5"/>
    </w:p>
    <w:p w14:paraId="1D2991F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PRILOGA B: Odobreni pod-obdelovalci</w:t>
      </w:r>
    </w:p>
    <w:p w14:paraId="5ED2AC64"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p>
    <w:p w14:paraId="532C607A"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Odobreni pod-obdelovalci:</w:t>
      </w:r>
    </w:p>
    <w:p w14:paraId="687E149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7E8D0C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S pričetkom izvajanja </w:t>
      </w:r>
      <w:r w:rsidRPr="005407FC">
        <w:rPr>
          <w:rFonts w:asciiTheme="minorHAnsi" w:eastAsia="Calibri" w:hAnsiTheme="minorHAnsi" w:cstheme="minorHAnsi"/>
          <w:i/>
          <w:sz w:val="22"/>
          <w:szCs w:val="22"/>
          <w:lang w:eastAsia="en-US"/>
        </w:rPr>
        <w:t>pogodbe/aneksa k pogodbi</w:t>
      </w:r>
      <w:r w:rsidRPr="005407FC">
        <w:rPr>
          <w:rFonts w:asciiTheme="minorHAnsi" w:eastAsia="Calibri" w:hAnsiTheme="minorHAnsi" w:cstheme="minorHAnsi"/>
          <w:sz w:val="22"/>
          <w:szCs w:val="22"/>
          <w:lang w:eastAsia="en-US"/>
        </w:rPr>
        <w:t xml:space="preserve"> upravljavec odobri uporabo storitev naslednjih pod-obdelovalcev:</w:t>
      </w:r>
    </w:p>
    <w:p w14:paraId="499D452B"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Naziv/-i: ________</w:t>
      </w:r>
    </w:p>
    <w:p w14:paraId="31736048"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Matična/-e številka/-e: ________</w:t>
      </w:r>
    </w:p>
    <w:p w14:paraId="324185F2"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Davčna/-e številka/-e: _____________</w:t>
      </w:r>
    </w:p>
    <w:p w14:paraId="16BC5BF3"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Naslov/-i: ______________</w:t>
      </w:r>
    </w:p>
    <w:p w14:paraId="5320343F"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Opis obdelav s strani pod-obdelovalca/-ev: _________</w:t>
      </w:r>
    </w:p>
    <w:p w14:paraId="15812CDB" w14:textId="77777777" w:rsidR="00B30509" w:rsidRPr="005407FC" w:rsidRDefault="00B30509" w:rsidP="00B30509">
      <w:pPr>
        <w:spacing w:line="276" w:lineRule="auto"/>
        <w:jc w:val="both"/>
        <w:rPr>
          <w:rFonts w:asciiTheme="minorHAnsi" w:eastAsia="Calibri" w:hAnsiTheme="minorHAnsi" w:cstheme="minorHAnsi"/>
          <w:sz w:val="22"/>
          <w:szCs w:val="22"/>
          <w:u w:val="single"/>
          <w:lang w:eastAsia="en-US"/>
        </w:rPr>
      </w:pPr>
    </w:p>
    <w:p w14:paraId="17A28A7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1A737A5"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EA02B" w14:textId="77777777" w:rsidR="00B30509" w:rsidRPr="005407FC" w:rsidRDefault="00B30509" w:rsidP="00B30509">
      <w:pPr>
        <w:spacing w:line="276" w:lineRule="auto"/>
        <w:jc w:val="both"/>
        <w:rPr>
          <w:rFonts w:asciiTheme="minorHAnsi" w:eastAsia="Calibri" w:hAnsiTheme="minorHAnsi" w:cstheme="minorHAnsi"/>
          <w:b/>
          <w:bCs/>
          <w:sz w:val="22"/>
          <w:szCs w:val="22"/>
          <w:lang w:eastAsia="en-US"/>
        </w:rPr>
      </w:pPr>
    </w:p>
    <w:p w14:paraId="27234254"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br w:type="page"/>
      </w:r>
    </w:p>
    <w:p w14:paraId="0EB4468B" w14:textId="68CC87E1"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 xml:space="preserve">Priloga C: </w:t>
      </w:r>
      <w:r w:rsidR="00873D04" w:rsidRPr="005407FC">
        <w:rPr>
          <w:rFonts w:asciiTheme="minorHAnsi" w:eastAsia="Calibri" w:hAnsiTheme="minorHAnsi" w:cstheme="minorHAnsi"/>
          <w:b/>
          <w:sz w:val="22"/>
          <w:szCs w:val="22"/>
          <w:lang w:eastAsia="en-US"/>
        </w:rPr>
        <w:t>Navodila glede obdelave osebnih podatkov</w:t>
      </w:r>
    </w:p>
    <w:p w14:paraId="3502F48D"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D6C8596" w14:textId="77777777" w:rsidR="00B30509" w:rsidRPr="005407FC" w:rsidRDefault="00B30509" w:rsidP="00B3050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6" w:name="_Toc14271725"/>
      <w:bookmarkStart w:id="7" w:name="_Toc14271929"/>
      <w:bookmarkStart w:id="8" w:name="_Toc14391529"/>
      <w:bookmarkStart w:id="9" w:name="_Toc14391611"/>
      <w:bookmarkStart w:id="10" w:name="_Toc14391847"/>
      <w:bookmarkStart w:id="11" w:name="_Toc14435437"/>
      <w:bookmarkStart w:id="12" w:name="_Toc29372666"/>
      <w:bookmarkStart w:id="13" w:name="_Toc34396375"/>
      <w:bookmarkStart w:id="14" w:name="_Toc34396572"/>
      <w:bookmarkStart w:id="15" w:name="_Toc42250689"/>
      <w:bookmarkStart w:id="16" w:name="_Toc42251001"/>
      <w:bookmarkStart w:id="17" w:name="_Toc99710181"/>
      <w:bookmarkStart w:id="18" w:name="_Toc100306985"/>
      <w:bookmarkStart w:id="19" w:name="_Toc103754103"/>
      <w:bookmarkStart w:id="20" w:name="_Toc105397568"/>
      <w:bookmarkStart w:id="21" w:name="_Toc109981743"/>
      <w:bookmarkStart w:id="22" w:name="_Toc109982410"/>
      <w:bookmarkStart w:id="23" w:name="_Toc110846336"/>
      <w:bookmarkStart w:id="24" w:name="_Toc128493482"/>
      <w:bookmarkStart w:id="25" w:name="_Toc128493713"/>
      <w:bookmarkStart w:id="26" w:name="_Toc128493890"/>
      <w:bookmarkStart w:id="27" w:name="_Toc129170956"/>
      <w:bookmarkStart w:id="28" w:name="_Toc129329707"/>
      <w:bookmarkStart w:id="29" w:name="_Toc129329773"/>
      <w:bookmarkStart w:id="30" w:name="_Toc129345213"/>
      <w:bookmarkStart w:id="31" w:name="_Toc501369811"/>
      <w:bookmarkStart w:id="32" w:name="_Toc505602990"/>
      <w:bookmarkStart w:id="33" w:name="_Toc505780023"/>
      <w:bookmarkStart w:id="34" w:name="_Toc506305867"/>
      <w:bookmarkStart w:id="35" w:name="_Toc51103588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bookmarkEnd w:id="35"/>
    <w:p w14:paraId="371E1345" w14:textId="77777777" w:rsidR="00D307E2" w:rsidRPr="00F2430A" w:rsidRDefault="00D307E2" w:rsidP="00D307E2">
      <w:pPr>
        <w:spacing w:after="200" w:line="276" w:lineRule="auto"/>
        <w:contextualSpacing/>
        <w:jc w:val="both"/>
        <w:rPr>
          <w:rFonts w:asciiTheme="minorHAnsi" w:hAnsiTheme="minorHAnsi" w:cstheme="minorHAnsi"/>
          <w:sz w:val="22"/>
          <w:szCs w:val="22"/>
        </w:rPr>
      </w:pPr>
      <w:r w:rsidRPr="00F2430A">
        <w:rPr>
          <w:rFonts w:asciiTheme="minorHAnsi" w:eastAsia="Calibri" w:hAnsiTheme="minorHAnsi" w:cstheme="minorHAnsi"/>
          <w:sz w:val="22"/>
          <w:szCs w:val="22"/>
          <w:lang w:eastAsia="en-US"/>
        </w:rPr>
        <w:t>Obdelava osebnih podatkov s strani obdelovalca v imenu in za račun upravljavca vključuj</w:t>
      </w:r>
      <w:r>
        <w:rPr>
          <w:rFonts w:asciiTheme="minorHAnsi" w:eastAsia="Calibri" w:hAnsiTheme="minorHAnsi" w:cstheme="minorHAnsi"/>
          <w:sz w:val="22"/>
          <w:szCs w:val="22"/>
          <w:lang w:eastAsia="en-US"/>
        </w:rPr>
        <w:t>e:</w:t>
      </w:r>
    </w:p>
    <w:p w14:paraId="17D61D01" w14:textId="77777777" w:rsidR="00D307E2" w:rsidRPr="00F2430A" w:rsidRDefault="00D307E2" w:rsidP="00D307E2">
      <w:p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obdelovalec z namenom izvajanja pogodbenih storitev zaradi informiranja strank upravljavca obdeluje nabor točno določenih osebnih podatkov, ki se preko REST servis izpišejo po predhodnem preverjanju in vpisu zahtevanih osebnih podatkov, podanih po telefonu. </w:t>
      </w:r>
    </w:p>
    <w:p w14:paraId="0C23682A" w14:textId="77777777" w:rsidR="00D307E2" w:rsidRPr="00F2430A" w:rsidRDefault="00D307E2" w:rsidP="00D307E2">
      <w:pPr>
        <w:spacing w:line="276" w:lineRule="auto"/>
        <w:jc w:val="both"/>
        <w:rPr>
          <w:rFonts w:asciiTheme="minorHAnsi" w:eastAsia="Calibri" w:hAnsiTheme="minorHAnsi" w:cstheme="minorHAnsi"/>
          <w:sz w:val="22"/>
          <w:szCs w:val="22"/>
          <w:lang w:eastAsia="en-US"/>
        </w:rPr>
      </w:pPr>
    </w:p>
    <w:p w14:paraId="455FBA98" w14:textId="77777777" w:rsidR="00D307E2" w:rsidRPr="00F2430A" w:rsidRDefault="00D307E2" w:rsidP="00D307E2">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C.2</w:t>
      </w:r>
      <w:r w:rsidRPr="00F2430A">
        <w:rPr>
          <w:rFonts w:asciiTheme="minorHAnsi" w:eastAsia="Calibri" w:hAnsiTheme="minorHAnsi" w:cstheme="minorHAnsi"/>
          <w:b/>
          <w:sz w:val="22"/>
          <w:szCs w:val="22"/>
          <w:lang w:eastAsia="en-US"/>
        </w:rPr>
        <w:tab/>
        <w:t>Varnost obdelave</w:t>
      </w:r>
    </w:p>
    <w:p w14:paraId="048640EC" w14:textId="77777777" w:rsidR="00D307E2" w:rsidRPr="00F2430A" w:rsidRDefault="00D307E2" w:rsidP="00D307E2">
      <w:pPr>
        <w:spacing w:line="276" w:lineRule="auto"/>
        <w:jc w:val="both"/>
        <w:rPr>
          <w:rFonts w:asciiTheme="minorHAnsi" w:eastAsia="Calibri" w:hAnsiTheme="minorHAnsi" w:cstheme="minorHAnsi"/>
          <w:sz w:val="22"/>
          <w:szCs w:val="22"/>
          <w:lang w:eastAsia="en-US"/>
        </w:rPr>
      </w:pPr>
    </w:p>
    <w:p w14:paraId="2D756032" w14:textId="77777777" w:rsidR="00D307E2" w:rsidRPr="00F2430A" w:rsidRDefault="00D307E2" w:rsidP="00D307E2">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0AF83C6D" w14:textId="77777777" w:rsidR="00D307E2" w:rsidRPr="00F2430A" w:rsidRDefault="00D307E2" w:rsidP="00D307E2">
      <w:pPr>
        <w:spacing w:line="276" w:lineRule="auto"/>
        <w:jc w:val="both"/>
        <w:rPr>
          <w:rFonts w:asciiTheme="minorHAnsi" w:eastAsia="Calibri" w:hAnsiTheme="minorHAnsi" w:cstheme="minorHAnsi"/>
          <w:sz w:val="22"/>
          <w:szCs w:val="22"/>
          <w:lang w:eastAsia="en-US"/>
        </w:rPr>
      </w:pPr>
    </w:p>
    <w:p w14:paraId="7032E867" w14:textId="77777777" w:rsidR="00D307E2" w:rsidRDefault="00D307E2" w:rsidP="00D307E2">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Dodani ukrepi glede varnosti obdelave so:</w:t>
      </w:r>
    </w:p>
    <w:p w14:paraId="6C0AAA35" w14:textId="77777777" w:rsidR="00D307E2" w:rsidRDefault="00D307E2" w:rsidP="00D307E2">
      <w:pPr>
        <w:pStyle w:val="Odstavekseznama"/>
        <w:numPr>
          <w:ilvl w:val="0"/>
          <w:numId w:val="43"/>
        </w:numPr>
        <w:ind w:left="567" w:hanging="283"/>
        <w:jc w:val="both"/>
        <w:rPr>
          <w:rFonts w:asciiTheme="minorHAnsi" w:hAnsiTheme="minorHAnsi" w:cstheme="minorHAnsi"/>
          <w:sz w:val="22"/>
        </w:rPr>
      </w:pPr>
      <w:r w:rsidRPr="00236698">
        <w:rPr>
          <w:rFonts w:asciiTheme="minorHAnsi" w:hAnsiTheme="minorHAnsi" w:cstheme="minorHAnsi"/>
          <w:sz w:val="22"/>
        </w:rPr>
        <w:t>priprava in podpis pogodbe s pogodbenim obdelovalcem pred pričetkom dela</w:t>
      </w:r>
      <w:r>
        <w:rPr>
          <w:rFonts w:asciiTheme="minorHAnsi" w:hAnsiTheme="minorHAnsi" w:cstheme="minorHAnsi"/>
          <w:sz w:val="22"/>
        </w:rPr>
        <w:t xml:space="preserve"> (vključno z izjavo VOP);</w:t>
      </w:r>
    </w:p>
    <w:p w14:paraId="70309795" w14:textId="77777777" w:rsidR="00D307E2" w:rsidRDefault="00D307E2" w:rsidP="00D307E2">
      <w:pPr>
        <w:pStyle w:val="Odstavekseznama"/>
        <w:numPr>
          <w:ilvl w:val="0"/>
          <w:numId w:val="43"/>
        </w:numPr>
        <w:ind w:left="567" w:hanging="283"/>
        <w:rPr>
          <w:rFonts w:asciiTheme="minorHAnsi" w:hAnsiTheme="minorHAnsi" w:cstheme="minorHAnsi"/>
          <w:sz w:val="22"/>
        </w:rPr>
      </w:pPr>
      <w:r w:rsidRPr="00236698">
        <w:rPr>
          <w:rFonts w:asciiTheme="minorHAnsi" w:hAnsiTheme="minorHAnsi" w:cstheme="minorHAnsi"/>
          <w:sz w:val="22"/>
        </w:rPr>
        <w:t xml:space="preserve">objava obvestila o obdelavi na spletni strani </w:t>
      </w:r>
      <w:r>
        <w:rPr>
          <w:rFonts w:asciiTheme="minorHAnsi" w:hAnsiTheme="minorHAnsi" w:cstheme="minorHAnsi"/>
          <w:sz w:val="22"/>
        </w:rPr>
        <w:t>upravljavca</w:t>
      </w:r>
      <w:r w:rsidRPr="00236698">
        <w:rPr>
          <w:rFonts w:asciiTheme="minorHAnsi" w:hAnsiTheme="minorHAnsi" w:cstheme="minorHAnsi"/>
          <w:sz w:val="22"/>
        </w:rPr>
        <w:t>, in še posebej ob informacijah o MMKC</w:t>
      </w:r>
      <w:r>
        <w:rPr>
          <w:rFonts w:asciiTheme="minorHAnsi" w:hAnsiTheme="minorHAnsi" w:cstheme="minorHAnsi"/>
          <w:sz w:val="22"/>
        </w:rPr>
        <w:t>;</w:t>
      </w:r>
    </w:p>
    <w:p w14:paraId="1334115D" w14:textId="77777777" w:rsidR="00D307E2" w:rsidRDefault="00D307E2" w:rsidP="00D307E2">
      <w:pPr>
        <w:pStyle w:val="Odstavekseznama"/>
        <w:numPr>
          <w:ilvl w:val="0"/>
          <w:numId w:val="43"/>
        </w:numPr>
        <w:ind w:left="567" w:hanging="283"/>
        <w:rPr>
          <w:rFonts w:asciiTheme="minorHAnsi" w:hAnsiTheme="minorHAnsi" w:cstheme="minorHAnsi"/>
          <w:sz w:val="22"/>
        </w:rPr>
      </w:pPr>
      <w:r w:rsidRPr="00236698">
        <w:rPr>
          <w:rFonts w:asciiTheme="minorHAnsi" w:hAnsiTheme="minorHAnsi" w:cstheme="minorHAnsi"/>
          <w:sz w:val="22"/>
        </w:rPr>
        <w:t>usposabljanje informatorjev MMKC o načinih obveščanja zavarovanih oseb o obdelavi podatkov</w:t>
      </w:r>
      <w:r>
        <w:rPr>
          <w:rFonts w:asciiTheme="minorHAnsi" w:hAnsiTheme="minorHAnsi" w:cstheme="minorHAnsi"/>
          <w:sz w:val="22"/>
        </w:rPr>
        <w:t>;</w:t>
      </w:r>
    </w:p>
    <w:p w14:paraId="4F8AD55B" w14:textId="77777777" w:rsidR="00D307E2" w:rsidRDefault="00D307E2" w:rsidP="00D307E2">
      <w:pPr>
        <w:pStyle w:val="Odstavekseznama"/>
        <w:numPr>
          <w:ilvl w:val="0"/>
          <w:numId w:val="43"/>
        </w:numPr>
        <w:ind w:left="567" w:hanging="283"/>
        <w:jc w:val="both"/>
        <w:rPr>
          <w:rFonts w:asciiTheme="minorHAnsi" w:hAnsiTheme="minorHAnsi" w:cstheme="minorHAnsi"/>
          <w:sz w:val="22"/>
        </w:rPr>
      </w:pPr>
      <w:r w:rsidRPr="00CB271D">
        <w:rPr>
          <w:rFonts w:asciiTheme="minorHAnsi" w:hAnsiTheme="minorHAnsi" w:cstheme="minorHAnsi"/>
          <w:sz w:val="22"/>
        </w:rPr>
        <w:t>naloga s telefonsko številk</w:t>
      </w:r>
      <w:r>
        <w:rPr>
          <w:rFonts w:asciiTheme="minorHAnsi" w:hAnsiTheme="minorHAnsi" w:cstheme="minorHAnsi"/>
          <w:sz w:val="22"/>
        </w:rPr>
        <w:t>o</w:t>
      </w:r>
      <w:r w:rsidRPr="00CB271D">
        <w:rPr>
          <w:rFonts w:asciiTheme="minorHAnsi" w:hAnsiTheme="minorHAnsi" w:cstheme="minorHAnsi"/>
          <w:sz w:val="22"/>
        </w:rPr>
        <w:t xml:space="preserve"> ali e-naslovom</w:t>
      </w:r>
      <w:r>
        <w:rPr>
          <w:rFonts w:asciiTheme="minorHAnsi" w:hAnsiTheme="minorHAnsi" w:cstheme="minorHAnsi"/>
          <w:sz w:val="22"/>
        </w:rPr>
        <w:t>, po potrebi tudi ZZZS številko,</w:t>
      </w:r>
      <w:r w:rsidRPr="00CB271D">
        <w:rPr>
          <w:rFonts w:asciiTheme="minorHAnsi" w:hAnsiTheme="minorHAnsi" w:cstheme="minorHAnsi"/>
          <w:sz w:val="22"/>
        </w:rPr>
        <w:t xml:space="preserve"> se briše 10. dan po zaključitvi oz. razrešitvi razloga za klic; </w:t>
      </w:r>
      <w:r w:rsidRPr="00A31EC7">
        <w:rPr>
          <w:rFonts w:asciiTheme="minorHAnsi" w:hAnsiTheme="minorHAnsi" w:cstheme="minorHAnsi"/>
          <w:sz w:val="22"/>
        </w:rPr>
        <w:t xml:space="preserve">zbirko osebnih podatkov se popiše in vključi v </w:t>
      </w:r>
      <w:r>
        <w:rPr>
          <w:rFonts w:asciiTheme="minorHAnsi" w:hAnsiTheme="minorHAnsi" w:cstheme="minorHAnsi"/>
          <w:sz w:val="22"/>
        </w:rPr>
        <w:t xml:space="preserve">upravljavčevo </w:t>
      </w:r>
      <w:r w:rsidRPr="00A31EC7">
        <w:rPr>
          <w:rFonts w:asciiTheme="minorHAnsi" w:hAnsiTheme="minorHAnsi" w:cstheme="minorHAnsi"/>
          <w:sz w:val="22"/>
        </w:rPr>
        <w:t>evidenco dejavnosti obdelav;</w:t>
      </w:r>
      <w:r>
        <w:rPr>
          <w:rFonts w:asciiTheme="minorHAnsi" w:hAnsiTheme="minorHAnsi" w:cstheme="minorHAnsi"/>
          <w:sz w:val="22"/>
        </w:rPr>
        <w:t xml:space="preserve"> </w:t>
      </w:r>
      <w:r w:rsidRPr="00CB271D">
        <w:rPr>
          <w:rFonts w:asciiTheme="minorHAnsi" w:hAnsiTheme="minorHAnsi" w:cstheme="minorHAnsi"/>
          <w:sz w:val="22"/>
        </w:rPr>
        <w:t>revizijska sled ostaja, podatki niso več dostopni</w:t>
      </w:r>
      <w:r>
        <w:rPr>
          <w:rFonts w:asciiTheme="minorHAnsi" w:hAnsiTheme="minorHAnsi" w:cstheme="minorHAnsi"/>
          <w:sz w:val="22"/>
        </w:rPr>
        <w:t>;</w:t>
      </w:r>
    </w:p>
    <w:p w14:paraId="1C27E338" w14:textId="77777777" w:rsidR="00D307E2" w:rsidRDefault="00D307E2" w:rsidP="00D307E2">
      <w:pPr>
        <w:pStyle w:val="Odstavekseznama"/>
        <w:numPr>
          <w:ilvl w:val="0"/>
          <w:numId w:val="43"/>
        </w:numPr>
        <w:ind w:left="567" w:hanging="283"/>
        <w:jc w:val="both"/>
        <w:rPr>
          <w:rFonts w:asciiTheme="minorHAnsi" w:hAnsiTheme="minorHAnsi" w:cstheme="minorHAnsi"/>
          <w:sz w:val="22"/>
        </w:rPr>
      </w:pPr>
      <w:r w:rsidRPr="00236698">
        <w:rPr>
          <w:rFonts w:asciiTheme="minorHAnsi" w:hAnsiTheme="minorHAnsi" w:cstheme="minorHAnsi"/>
          <w:sz w:val="22"/>
        </w:rPr>
        <w:t xml:space="preserve">informacijo o postopku uveljavljanja pravic zavarovanca v zvezi z obdelavo njegovih podatkov </w:t>
      </w:r>
      <w:r>
        <w:rPr>
          <w:rFonts w:asciiTheme="minorHAnsi" w:hAnsiTheme="minorHAnsi" w:cstheme="minorHAnsi"/>
          <w:sz w:val="22"/>
        </w:rPr>
        <w:t>se objavi</w:t>
      </w:r>
      <w:r w:rsidRPr="00236698">
        <w:rPr>
          <w:rFonts w:asciiTheme="minorHAnsi" w:hAnsiTheme="minorHAnsi" w:cstheme="minorHAnsi"/>
          <w:sz w:val="22"/>
        </w:rPr>
        <w:t xml:space="preserve"> na spletni strani </w:t>
      </w:r>
      <w:r>
        <w:rPr>
          <w:rFonts w:asciiTheme="minorHAnsi" w:hAnsiTheme="minorHAnsi" w:cstheme="minorHAnsi"/>
          <w:sz w:val="22"/>
        </w:rPr>
        <w:t>upravljavca;</w:t>
      </w:r>
    </w:p>
    <w:p w14:paraId="4144A90B" w14:textId="77777777" w:rsidR="00D307E2" w:rsidRDefault="00D307E2" w:rsidP="00D307E2">
      <w:pPr>
        <w:pStyle w:val="Odstavekseznama"/>
        <w:numPr>
          <w:ilvl w:val="0"/>
          <w:numId w:val="43"/>
        </w:numPr>
        <w:ind w:left="567" w:hanging="283"/>
        <w:jc w:val="both"/>
        <w:rPr>
          <w:rFonts w:asciiTheme="minorHAnsi" w:hAnsiTheme="minorHAnsi" w:cstheme="minorHAnsi"/>
          <w:sz w:val="22"/>
        </w:rPr>
      </w:pPr>
      <w:r w:rsidRPr="00236698">
        <w:rPr>
          <w:rFonts w:asciiTheme="minorHAnsi" w:hAnsiTheme="minorHAnsi" w:cstheme="minorHAnsi"/>
          <w:sz w:val="22"/>
        </w:rPr>
        <w:t>informiranje osebja, vključenega v MMKC, o postopku uveljavljanja pravic zavarovanca v zvezi z obdelavo njegovih podatkov</w:t>
      </w:r>
      <w:r>
        <w:rPr>
          <w:rFonts w:asciiTheme="minorHAnsi" w:hAnsiTheme="minorHAnsi" w:cstheme="minorHAnsi"/>
          <w:sz w:val="22"/>
        </w:rPr>
        <w:t>;</w:t>
      </w:r>
    </w:p>
    <w:p w14:paraId="0215F2B3" w14:textId="77777777" w:rsidR="00D307E2" w:rsidRPr="00044C46" w:rsidRDefault="00D307E2" w:rsidP="00D307E2">
      <w:pPr>
        <w:pStyle w:val="Odstavekseznama"/>
        <w:numPr>
          <w:ilvl w:val="0"/>
          <w:numId w:val="43"/>
        </w:numPr>
        <w:ind w:left="567" w:hanging="283"/>
        <w:jc w:val="both"/>
        <w:rPr>
          <w:rFonts w:asciiTheme="minorHAnsi" w:hAnsiTheme="minorHAnsi" w:cstheme="minorHAnsi"/>
          <w:sz w:val="22"/>
        </w:rPr>
      </w:pPr>
      <w:r w:rsidRPr="00B56484">
        <w:rPr>
          <w:rFonts w:asciiTheme="minorHAnsi" w:hAnsiTheme="minorHAnsi" w:cstheme="minorHAnsi"/>
          <w:sz w:val="22"/>
        </w:rPr>
        <w:t>za obstoječe aplikacije</w:t>
      </w:r>
      <w:r>
        <w:rPr>
          <w:rFonts w:asciiTheme="minorHAnsi" w:hAnsiTheme="minorHAnsi" w:cstheme="minorHAnsi"/>
          <w:sz w:val="22"/>
        </w:rPr>
        <w:t xml:space="preserve"> upravljavca</w:t>
      </w:r>
      <w:r w:rsidRPr="00B56484">
        <w:rPr>
          <w:rFonts w:asciiTheme="minorHAnsi" w:hAnsiTheme="minorHAnsi" w:cstheme="minorHAnsi"/>
          <w:sz w:val="22"/>
        </w:rPr>
        <w:t>, ki bodo vključene v informiranje MMKC, se pripravi nabor potrebnih podatkov za zagotavljanje podpore oz. informiranja klicateljev;</w:t>
      </w:r>
    </w:p>
    <w:p w14:paraId="1F0C7F7E" w14:textId="77777777" w:rsidR="00D307E2" w:rsidRDefault="00D307E2" w:rsidP="00D307E2">
      <w:pPr>
        <w:pStyle w:val="Odstavekseznama"/>
        <w:numPr>
          <w:ilvl w:val="0"/>
          <w:numId w:val="43"/>
        </w:numPr>
        <w:ind w:left="567" w:hanging="283"/>
        <w:jc w:val="both"/>
        <w:rPr>
          <w:rFonts w:asciiTheme="minorHAnsi" w:hAnsiTheme="minorHAnsi" w:cstheme="minorHAnsi"/>
          <w:sz w:val="22"/>
        </w:rPr>
      </w:pPr>
      <w:r w:rsidRPr="00942D2B">
        <w:rPr>
          <w:rFonts w:asciiTheme="minorHAnsi" w:hAnsiTheme="minorHAnsi" w:cstheme="minorHAnsi"/>
          <w:sz w:val="22"/>
        </w:rPr>
        <w:t xml:space="preserve">v primeru hrambe </w:t>
      </w:r>
      <w:r>
        <w:rPr>
          <w:rFonts w:asciiTheme="minorHAnsi" w:hAnsiTheme="minorHAnsi" w:cstheme="minorHAnsi"/>
          <w:sz w:val="22"/>
        </w:rPr>
        <w:t>nalog</w:t>
      </w:r>
      <w:r w:rsidRPr="00942D2B">
        <w:rPr>
          <w:rFonts w:asciiTheme="minorHAnsi" w:hAnsiTheme="minorHAnsi" w:cstheme="minorHAnsi"/>
          <w:sz w:val="22"/>
        </w:rPr>
        <w:t xml:space="preserve">, </w:t>
      </w:r>
      <w:r w:rsidRPr="00924AA5">
        <w:rPr>
          <w:rFonts w:asciiTheme="minorHAnsi" w:hAnsiTheme="minorHAnsi" w:cstheme="minorHAnsi"/>
          <w:sz w:val="22"/>
        </w:rPr>
        <w:t>v kateri</w:t>
      </w:r>
      <w:r>
        <w:rPr>
          <w:rFonts w:asciiTheme="minorHAnsi" w:hAnsiTheme="minorHAnsi" w:cstheme="minorHAnsi"/>
          <w:sz w:val="22"/>
        </w:rPr>
        <w:t>h</w:t>
      </w:r>
      <w:r w:rsidRPr="00924AA5">
        <w:rPr>
          <w:rFonts w:asciiTheme="minorHAnsi" w:hAnsiTheme="minorHAnsi" w:cstheme="minorHAnsi"/>
          <w:sz w:val="22"/>
        </w:rPr>
        <w:t xml:space="preserve"> se beleži osebne podatke klicatelja, kadar mu popolna informacija ni zagotovljena ob prvem klicu, z internim dokumentom določimo rok hrambe </w:t>
      </w:r>
      <w:r>
        <w:rPr>
          <w:rFonts w:asciiTheme="minorHAnsi" w:hAnsiTheme="minorHAnsi" w:cstheme="minorHAnsi"/>
          <w:sz w:val="22"/>
        </w:rPr>
        <w:t>(10</w:t>
      </w:r>
      <w:r w:rsidRPr="00924AA5">
        <w:rPr>
          <w:rFonts w:asciiTheme="minorHAnsi" w:hAnsiTheme="minorHAnsi" w:cstheme="minorHAnsi"/>
          <w:sz w:val="22"/>
        </w:rPr>
        <w:t xml:space="preserve"> dni</w:t>
      </w:r>
      <w:r>
        <w:rPr>
          <w:rFonts w:asciiTheme="minorHAnsi" w:hAnsiTheme="minorHAnsi" w:cstheme="minorHAnsi"/>
          <w:sz w:val="22"/>
        </w:rPr>
        <w:t xml:space="preserve"> po zaključku naloge);</w:t>
      </w:r>
    </w:p>
    <w:p w14:paraId="3D83BCAC" w14:textId="77777777" w:rsidR="00D307E2" w:rsidRDefault="00D307E2" w:rsidP="00D307E2">
      <w:pPr>
        <w:pStyle w:val="Odstavekseznama"/>
        <w:numPr>
          <w:ilvl w:val="0"/>
          <w:numId w:val="43"/>
        </w:numPr>
        <w:ind w:left="567" w:hanging="283"/>
        <w:jc w:val="both"/>
        <w:rPr>
          <w:rFonts w:asciiTheme="minorHAnsi" w:hAnsiTheme="minorHAnsi" w:cstheme="minorHAnsi"/>
          <w:sz w:val="22"/>
        </w:rPr>
      </w:pPr>
      <w:r w:rsidRPr="00942D2B">
        <w:rPr>
          <w:rFonts w:asciiTheme="minorHAnsi" w:hAnsiTheme="minorHAnsi" w:cstheme="minorHAnsi"/>
          <w:sz w:val="22"/>
        </w:rPr>
        <w:t>določiti postopek ugotavljanja morebitnih razlogov (nerazrešena zadeva) za hrambo podatkov po preteku roka hrambe</w:t>
      </w:r>
      <w:r>
        <w:rPr>
          <w:rFonts w:asciiTheme="minorHAnsi" w:hAnsiTheme="minorHAnsi" w:cstheme="minorHAnsi"/>
          <w:sz w:val="22"/>
        </w:rPr>
        <w:t>;</w:t>
      </w:r>
    </w:p>
    <w:p w14:paraId="01E9F04C" w14:textId="77777777" w:rsidR="00D307E2" w:rsidRDefault="00D307E2" w:rsidP="00D307E2">
      <w:pPr>
        <w:pStyle w:val="Odstavekseznama"/>
        <w:numPr>
          <w:ilvl w:val="0"/>
          <w:numId w:val="43"/>
        </w:numPr>
        <w:ind w:left="567" w:hanging="283"/>
        <w:jc w:val="both"/>
        <w:rPr>
          <w:rFonts w:asciiTheme="minorHAnsi" w:hAnsiTheme="minorHAnsi" w:cstheme="minorHAnsi"/>
          <w:sz w:val="22"/>
        </w:rPr>
      </w:pPr>
      <w:r>
        <w:rPr>
          <w:rFonts w:asciiTheme="minorHAnsi" w:hAnsiTheme="minorHAnsi" w:cstheme="minorHAnsi"/>
          <w:sz w:val="22"/>
        </w:rPr>
        <w:t>r</w:t>
      </w:r>
      <w:r w:rsidRPr="00281DC0">
        <w:rPr>
          <w:rFonts w:asciiTheme="minorHAnsi" w:hAnsiTheme="minorHAnsi" w:cstheme="minorHAnsi"/>
          <w:sz w:val="22"/>
        </w:rPr>
        <w:t>azvit sistem avtentikacije za delo v MMKC</w:t>
      </w:r>
      <w:r>
        <w:rPr>
          <w:rFonts w:asciiTheme="minorHAnsi" w:hAnsiTheme="minorHAnsi" w:cstheme="minorHAnsi"/>
          <w:sz w:val="22"/>
        </w:rPr>
        <w:t>;</w:t>
      </w:r>
    </w:p>
    <w:p w14:paraId="06B456F9" w14:textId="77777777" w:rsidR="00D307E2" w:rsidRDefault="00D307E2" w:rsidP="00D307E2">
      <w:pPr>
        <w:pStyle w:val="Odstavekseznama"/>
        <w:numPr>
          <w:ilvl w:val="0"/>
          <w:numId w:val="43"/>
        </w:numPr>
        <w:ind w:left="567" w:hanging="283"/>
        <w:jc w:val="both"/>
        <w:rPr>
          <w:rFonts w:asciiTheme="minorHAnsi" w:hAnsiTheme="minorHAnsi" w:cstheme="minorHAnsi"/>
          <w:sz w:val="22"/>
        </w:rPr>
      </w:pPr>
      <w:r>
        <w:rPr>
          <w:rFonts w:asciiTheme="minorHAnsi" w:hAnsiTheme="minorHAnsi" w:cstheme="minorHAnsi"/>
          <w:sz w:val="22"/>
        </w:rPr>
        <w:t>zagotavljanje ustreznih</w:t>
      </w:r>
      <w:r w:rsidRPr="00281DC0">
        <w:rPr>
          <w:rFonts w:asciiTheme="minorHAnsi" w:hAnsiTheme="minorHAnsi" w:cstheme="minorHAnsi"/>
          <w:sz w:val="22"/>
        </w:rPr>
        <w:t xml:space="preserve"> revizijskih sledi</w:t>
      </w:r>
      <w:r>
        <w:rPr>
          <w:rFonts w:asciiTheme="minorHAnsi" w:hAnsiTheme="minorHAnsi" w:cstheme="minorHAnsi"/>
          <w:sz w:val="22"/>
        </w:rPr>
        <w:t xml:space="preserve"> (dnevnikov obdelave);</w:t>
      </w:r>
    </w:p>
    <w:p w14:paraId="4F794D40" w14:textId="77777777" w:rsidR="00D307E2" w:rsidRDefault="00D307E2" w:rsidP="00D307E2">
      <w:pPr>
        <w:pStyle w:val="Odstavekseznama"/>
        <w:numPr>
          <w:ilvl w:val="0"/>
          <w:numId w:val="43"/>
        </w:numPr>
        <w:ind w:left="567" w:hanging="283"/>
        <w:jc w:val="both"/>
        <w:rPr>
          <w:rFonts w:asciiTheme="minorHAnsi" w:hAnsiTheme="minorHAnsi" w:cstheme="minorHAnsi"/>
          <w:sz w:val="22"/>
        </w:rPr>
      </w:pPr>
      <w:r w:rsidRPr="00D96825">
        <w:rPr>
          <w:rFonts w:asciiTheme="minorHAnsi" w:hAnsiTheme="minorHAnsi" w:cstheme="minorHAnsi"/>
          <w:sz w:val="22"/>
        </w:rPr>
        <w:t>fizičn</w:t>
      </w:r>
      <w:r>
        <w:rPr>
          <w:rFonts w:asciiTheme="minorHAnsi" w:hAnsiTheme="minorHAnsi" w:cstheme="minorHAnsi"/>
          <w:sz w:val="22"/>
        </w:rPr>
        <w:t>o</w:t>
      </w:r>
      <w:r w:rsidRPr="00D96825">
        <w:rPr>
          <w:rFonts w:asciiTheme="minorHAnsi" w:hAnsiTheme="minorHAnsi" w:cstheme="minorHAnsi"/>
          <w:sz w:val="22"/>
        </w:rPr>
        <w:t xml:space="preserve"> (za)varovanj</w:t>
      </w:r>
      <w:r>
        <w:rPr>
          <w:rFonts w:asciiTheme="minorHAnsi" w:hAnsiTheme="minorHAnsi" w:cstheme="minorHAnsi"/>
          <w:sz w:val="22"/>
        </w:rPr>
        <w:t>e</w:t>
      </w:r>
      <w:r w:rsidRPr="00D96825">
        <w:rPr>
          <w:rFonts w:asciiTheme="minorHAnsi" w:hAnsiTheme="minorHAnsi" w:cstheme="minorHAnsi"/>
          <w:sz w:val="22"/>
        </w:rPr>
        <w:t xml:space="preserve"> strojne in komunikacijske opreme</w:t>
      </w:r>
      <w:r>
        <w:rPr>
          <w:rFonts w:asciiTheme="minorHAnsi" w:hAnsiTheme="minorHAnsi" w:cstheme="minorHAnsi"/>
          <w:sz w:val="22"/>
        </w:rPr>
        <w:t>;</w:t>
      </w:r>
    </w:p>
    <w:p w14:paraId="7B9562F5" w14:textId="77777777" w:rsidR="00D307E2" w:rsidRDefault="00D307E2" w:rsidP="00D307E2">
      <w:pPr>
        <w:pStyle w:val="Odstavekseznama"/>
        <w:numPr>
          <w:ilvl w:val="0"/>
          <w:numId w:val="43"/>
        </w:numPr>
        <w:ind w:left="567" w:hanging="283"/>
        <w:jc w:val="both"/>
        <w:rPr>
          <w:rFonts w:asciiTheme="minorHAnsi" w:hAnsiTheme="minorHAnsi" w:cstheme="minorHAnsi"/>
          <w:sz w:val="22"/>
        </w:rPr>
      </w:pPr>
      <w:r w:rsidRPr="009A3F0D">
        <w:rPr>
          <w:rFonts w:asciiTheme="minorHAnsi" w:hAnsiTheme="minorHAnsi" w:cstheme="minorHAnsi"/>
          <w:sz w:val="22"/>
        </w:rPr>
        <w:t>i</w:t>
      </w:r>
      <w:r w:rsidRPr="009E23A4">
        <w:rPr>
          <w:rFonts w:asciiTheme="minorHAnsi" w:hAnsiTheme="minorHAnsi" w:cstheme="minorHAnsi"/>
          <w:sz w:val="22"/>
        </w:rPr>
        <w:t>zvedba izobraževanj</w:t>
      </w:r>
      <w:r>
        <w:rPr>
          <w:rFonts w:asciiTheme="minorHAnsi" w:hAnsiTheme="minorHAnsi" w:cstheme="minorHAnsi"/>
          <w:sz w:val="22"/>
        </w:rPr>
        <w:t xml:space="preserve"> in usposabljanj</w:t>
      </w:r>
      <w:r w:rsidRPr="009E23A4">
        <w:rPr>
          <w:rFonts w:asciiTheme="minorHAnsi" w:hAnsiTheme="minorHAnsi" w:cstheme="minorHAnsi"/>
          <w:sz w:val="22"/>
        </w:rPr>
        <w:t xml:space="preserve">, priprava smernic, </w:t>
      </w:r>
      <w:r>
        <w:rPr>
          <w:rFonts w:asciiTheme="minorHAnsi" w:hAnsiTheme="minorHAnsi" w:cstheme="minorHAnsi"/>
          <w:sz w:val="22"/>
        </w:rPr>
        <w:t xml:space="preserve">redno informiranje, </w:t>
      </w:r>
      <w:r w:rsidRPr="009E23A4">
        <w:rPr>
          <w:rFonts w:asciiTheme="minorHAnsi" w:hAnsiTheme="minorHAnsi" w:cstheme="minorHAnsi"/>
          <w:sz w:val="22"/>
        </w:rPr>
        <w:t>ponovna seznanitev z internimi akti in drugimi dokumenti s področja varovanja osebnih podatkov; za nove zaposlene določila glede varstva osebnih podatkov v pogodbah o zaposlitvi, podpisane izjave o varovanju informacij</w:t>
      </w:r>
      <w:r>
        <w:rPr>
          <w:rFonts w:asciiTheme="minorHAnsi" w:hAnsiTheme="minorHAnsi" w:cstheme="minorHAnsi"/>
          <w:sz w:val="22"/>
        </w:rPr>
        <w:t>.</w:t>
      </w:r>
    </w:p>
    <w:p w14:paraId="2D02564E" w14:textId="77777777" w:rsidR="00D307E2" w:rsidRPr="00F2430A" w:rsidRDefault="00D307E2" w:rsidP="00D307E2">
      <w:pPr>
        <w:spacing w:line="276" w:lineRule="auto"/>
        <w:jc w:val="both"/>
        <w:rPr>
          <w:rFonts w:asciiTheme="minorHAnsi" w:eastAsia="Calibri" w:hAnsiTheme="minorHAnsi" w:cstheme="minorHAnsi"/>
          <w:b/>
          <w:sz w:val="22"/>
          <w:szCs w:val="22"/>
          <w:lang w:eastAsia="en-US"/>
        </w:rPr>
      </w:pPr>
    </w:p>
    <w:p w14:paraId="4DB5A735" w14:textId="77777777" w:rsidR="00D307E2" w:rsidRPr="00F2430A" w:rsidRDefault="00D307E2" w:rsidP="00D307E2">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C.3 </w:t>
      </w:r>
      <w:r w:rsidRPr="00F2430A">
        <w:rPr>
          <w:rFonts w:asciiTheme="minorHAnsi" w:eastAsia="Calibri" w:hAnsiTheme="minorHAnsi" w:cstheme="minorHAnsi"/>
          <w:b/>
          <w:sz w:val="22"/>
          <w:szCs w:val="22"/>
          <w:lang w:eastAsia="en-US"/>
        </w:rPr>
        <w:tab/>
        <w:t>Pomoč upravljavcu</w:t>
      </w:r>
    </w:p>
    <w:p w14:paraId="4CDC70EC" w14:textId="77777777" w:rsidR="00D307E2" w:rsidRPr="00F2430A" w:rsidRDefault="00D307E2" w:rsidP="00D307E2">
      <w:pPr>
        <w:rPr>
          <w:rFonts w:asciiTheme="minorHAnsi" w:hAnsiTheme="minorHAnsi" w:cstheme="minorHAnsi"/>
          <w:sz w:val="22"/>
          <w:szCs w:val="22"/>
        </w:rPr>
      </w:pPr>
    </w:p>
    <w:p w14:paraId="3FE4F150" w14:textId="77777777" w:rsidR="00D307E2" w:rsidRPr="00F2430A" w:rsidRDefault="00D307E2" w:rsidP="00D307E2">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4D0A7343" w14:textId="77777777" w:rsidR="00D307E2" w:rsidRPr="00F2430A" w:rsidRDefault="00D307E2" w:rsidP="00D307E2">
      <w:pPr>
        <w:spacing w:line="276" w:lineRule="auto"/>
        <w:jc w:val="both"/>
        <w:rPr>
          <w:rFonts w:asciiTheme="minorHAnsi" w:eastAsia="Calibri" w:hAnsiTheme="minorHAnsi" w:cstheme="minorHAnsi"/>
          <w:b/>
          <w:sz w:val="22"/>
          <w:szCs w:val="22"/>
          <w:lang w:eastAsia="en-US"/>
        </w:rPr>
      </w:pPr>
    </w:p>
    <w:p w14:paraId="24F4AC14" w14:textId="77777777" w:rsidR="00D307E2" w:rsidRPr="005407FC" w:rsidRDefault="00D307E2" w:rsidP="00D307E2">
      <w:pPr>
        <w:spacing w:line="276" w:lineRule="auto"/>
        <w:jc w:val="both"/>
        <w:rPr>
          <w:rFonts w:asciiTheme="minorHAnsi" w:eastAsia="Calibri" w:hAnsiTheme="minorHAnsi" w:cstheme="minorHAnsi"/>
          <w:b/>
          <w:sz w:val="22"/>
          <w:szCs w:val="22"/>
          <w:lang w:eastAsia="en-US"/>
        </w:rPr>
      </w:pPr>
    </w:p>
    <w:p w14:paraId="597A53D4" w14:textId="77777777" w:rsidR="00D307E2" w:rsidRPr="005407FC" w:rsidRDefault="00D307E2" w:rsidP="00D307E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C.4</w:t>
      </w:r>
      <w:r w:rsidRPr="005407FC">
        <w:rPr>
          <w:rFonts w:asciiTheme="minorHAnsi" w:eastAsia="Calibri" w:hAnsiTheme="minorHAnsi" w:cstheme="minorHAnsi"/>
          <w:b/>
          <w:sz w:val="22"/>
          <w:szCs w:val="22"/>
          <w:lang w:eastAsia="en-US"/>
        </w:rPr>
        <w:tab/>
        <w:t xml:space="preserve">Lokacija obdelave podatkov </w:t>
      </w:r>
    </w:p>
    <w:p w14:paraId="44EEE0AE" w14:textId="77777777" w:rsidR="00D307E2" w:rsidRPr="005407FC" w:rsidRDefault="00D307E2" w:rsidP="00D307E2">
      <w:pPr>
        <w:spacing w:line="276" w:lineRule="auto"/>
        <w:jc w:val="both"/>
        <w:rPr>
          <w:rFonts w:asciiTheme="minorHAnsi" w:eastAsia="Calibri" w:hAnsiTheme="minorHAnsi" w:cstheme="minorHAnsi"/>
          <w:sz w:val="22"/>
          <w:szCs w:val="22"/>
          <w:lang w:eastAsia="en-US"/>
        </w:rPr>
      </w:pPr>
    </w:p>
    <w:p w14:paraId="1B2E45EF" w14:textId="77777777" w:rsidR="00D307E2" w:rsidRPr="005407FC" w:rsidRDefault="00D307E2" w:rsidP="00D307E2">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593DA9AE" w14:textId="77777777" w:rsidR="00D307E2" w:rsidRPr="008E40B6" w:rsidRDefault="00D307E2" w:rsidP="00D307E2">
      <w:pPr>
        <w:pStyle w:val="Odstavekseznama"/>
        <w:numPr>
          <w:ilvl w:val="0"/>
          <w:numId w:val="38"/>
        </w:numPr>
        <w:jc w:val="both"/>
        <w:rPr>
          <w:rFonts w:asciiTheme="minorHAnsi" w:hAnsiTheme="minorHAnsi"/>
          <w:bCs/>
          <w:color w:val="000000" w:themeColor="text1"/>
          <w:sz w:val="22"/>
          <w:szCs w:val="22"/>
        </w:rPr>
      </w:pPr>
      <w:r w:rsidRPr="008E40B6">
        <w:rPr>
          <w:rFonts w:asciiTheme="minorHAnsi" w:hAnsiTheme="minorHAnsi"/>
          <w:bCs/>
          <w:color w:val="000000" w:themeColor="text1"/>
          <w:sz w:val="22"/>
          <w:szCs w:val="22"/>
        </w:rPr>
        <w:t>na lokaciji upravljavca.</w:t>
      </w:r>
    </w:p>
    <w:p w14:paraId="2DA35978" w14:textId="77777777" w:rsidR="00D307E2" w:rsidRPr="008E40B6" w:rsidRDefault="00D307E2" w:rsidP="00D307E2">
      <w:pPr>
        <w:pStyle w:val="Odstavekseznama"/>
        <w:numPr>
          <w:ilvl w:val="0"/>
          <w:numId w:val="38"/>
        </w:numPr>
        <w:jc w:val="both"/>
        <w:rPr>
          <w:rFonts w:asciiTheme="minorHAnsi" w:hAnsiTheme="minorHAnsi"/>
          <w:bCs/>
          <w:color w:val="000000" w:themeColor="text1"/>
          <w:sz w:val="22"/>
          <w:szCs w:val="22"/>
        </w:rPr>
      </w:pPr>
      <w:r w:rsidRPr="008E40B6">
        <w:rPr>
          <w:rFonts w:asciiTheme="minorHAnsi" w:hAnsiTheme="minorHAnsi"/>
          <w:bCs/>
          <w:color w:val="000000" w:themeColor="text1"/>
          <w:sz w:val="22"/>
          <w:szCs w:val="22"/>
        </w:rPr>
        <w:t>na lokaciji obdelovalca preko varne VPN povezave.</w:t>
      </w:r>
    </w:p>
    <w:p w14:paraId="6EAC2197" w14:textId="77777777" w:rsidR="00D307E2" w:rsidRPr="005407FC" w:rsidRDefault="00D307E2" w:rsidP="00D307E2">
      <w:pPr>
        <w:spacing w:line="276" w:lineRule="auto"/>
        <w:jc w:val="both"/>
        <w:rPr>
          <w:rFonts w:asciiTheme="minorHAnsi" w:hAnsiTheme="minorHAnsi"/>
          <w:bCs/>
          <w:sz w:val="22"/>
          <w:szCs w:val="22"/>
        </w:rPr>
      </w:pPr>
    </w:p>
    <w:p w14:paraId="5C918541" w14:textId="77777777" w:rsidR="00D307E2" w:rsidRPr="005407FC" w:rsidRDefault="00D307E2" w:rsidP="00D307E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C.5</w:t>
      </w:r>
      <w:r w:rsidRPr="005407FC">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55B201ED" w14:textId="77777777" w:rsidR="00D307E2" w:rsidRPr="005407FC" w:rsidRDefault="00D307E2" w:rsidP="00D307E2">
      <w:pPr>
        <w:spacing w:line="276" w:lineRule="auto"/>
        <w:jc w:val="both"/>
        <w:rPr>
          <w:rFonts w:asciiTheme="minorHAnsi" w:eastAsia="Calibri" w:hAnsiTheme="minorHAnsi" w:cstheme="minorHAnsi"/>
          <w:sz w:val="22"/>
          <w:szCs w:val="22"/>
          <w:lang w:eastAsia="en-US"/>
        </w:rPr>
      </w:pPr>
    </w:p>
    <w:p w14:paraId="2900CFD8" w14:textId="77777777" w:rsidR="00D307E2" w:rsidRPr="005407FC" w:rsidRDefault="00D307E2" w:rsidP="00D307E2">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w:t>
      </w:r>
      <w:r>
        <w:rPr>
          <w:rFonts w:asciiTheme="minorHAnsi" w:eastAsia="Calibri" w:hAnsiTheme="minorHAnsi" w:cstheme="minorHAnsi"/>
          <w:sz w:val="22"/>
          <w:szCs w:val="22"/>
          <w:lang w:eastAsia="en-US"/>
        </w:rPr>
        <w:t>z določili Splošne uredbe</w:t>
      </w:r>
      <w:r w:rsidRPr="005407FC">
        <w:rPr>
          <w:rFonts w:asciiTheme="minorHAnsi" w:eastAsia="Calibri" w:hAnsiTheme="minorHAnsi" w:cstheme="minorHAnsi"/>
          <w:sz w:val="22"/>
          <w:szCs w:val="22"/>
          <w:lang w:eastAsia="en-US"/>
        </w:rPr>
        <w:t>, relevantno zakonodajo EU ali slovenske zakonodaje glede varstva osebnih podatkov ter pogodbe.</w:t>
      </w:r>
    </w:p>
    <w:p w14:paraId="1F3256C8" w14:textId="77777777" w:rsidR="00D307E2" w:rsidRPr="005407FC" w:rsidRDefault="00D307E2" w:rsidP="00D307E2">
      <w:pPr>
        <w:spacing w:line="276" w:lineRule="auto"/>
        <w:jc w:val="both"/>
        <w:rPr>
          <w:rFonts w:asciiTheme="minorHAnsi" w:eastAsia="Calibri" w:hAnsiTheme="minorHAnsi" w:cstheme="minorHAnsi"/>
          <w:sz w:val="22"/>
          <w:szCs w:val="22"/>
          <w:lang w:eastAsia="en-US"/>
        </w:rPr>
      </w:pPr>
    </w:p>
    <w:p w14:paraId="6937EACE" w14:textId="77777777" w:rsidR="00D307E2" w:rsidRPr="005407FC" w:rsidRDefault="00D307E2" w:rsidP="00D307E2">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2137CADD" w14:textId="77777777" w:rsidR="00D307E2" w:rsidRPr="005407FC" w:rsidRDefault="00D307E2" w:rsidP="00D307E2">
      <w:pPr>
        <w:spacing w:line="276" w:lineRule="auto"/>
        <w:jc w:val="both"/>
        <w:rPr>
          <w:rFonts w:asciiTheme="minorHAnsi" w:eastAsia="Calibri" w:hAnsiTheme="minorHAnsi" w:cstheme="minorHAnsi"/>
          <w:sz w:val="22"/>
          <w:szCs w:val="22"/>
          <w:lang w:eastAsia="en-US"/>
        </w:rPr>
      </w:pPr>
    </w:p>
    <w:p w14:paraId="746E3495" w14:textId="77777777" w:rsidR="00D307E2" w:rsidRPr="005407FC" w:rsidRDefault="00D307E2" w:rsidP="00D307E2">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 xml:space="preserve">C.6 </w:t>
      </w:r>
      <w:r w:rsidRPr="005407FC">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42E43017" w14:textId="77777777" w:rsidR="00D307E2" w:rsidRPr="005407FC" w:rsidRDefault="00D307E2" w:rsidP="00D307E2">
      <w:pPr>
        <w:spacing w:line="276" w:lineRule="auto"/>
        <w:jc w:val="both"/>
        <w:rPr>
          <w:rFonts w:asciiTheme="minorHAnsi" w:eastAsia="Calibri" w:hAnsiTheme="minorHAnsi" w:cstheme="minorHAnsi"/>
          <w:sz w:val="22"/>
          <w:szCs w:val="22"/>
          <w:lang w:eastAsia="en-US"/>
        </w:rPr>
      </w:pPr>
    </w:p>
    <w:p w14:paraId="4715B4DA" w14:textId="77777777" w:rsidR="00D307E2" w:rsidRPr="005407FC" w:rsidRDefault="00D307E2" w:rsidP="00D307E2">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w:t>
      </w:r>
      <w:r>
        <w:rPr>
          <w:rFonts w:asciiTheme="minorHAnsi" w:eastAsia="Calibri" w:hAnsiTheme="minorHAnsi" w:cstheme="minorHAnsi"/>
          <w:sz w:val="22"/>
          <w:szCs w:val="22"/>
          <w:lang w:eastAsia="en-US"/>
        </w:rPr>
        <w:t>s Splošno uredbo</w:t>
      </w:r>
      <w:r w:rsidRPr="005407FC">
        <w:rPr>
          <w:rFonts w:asciiTheme="minorHAnsi" w:eastAsia="Calibri" w:hAnsiTheme="minorHAnsi" w:cstheme="minorHAnsi"/>
          <w:sz w:val="22"/>
          <w:szCs w:val="22"/>
          <w:lang w:eastAsia="en-US"/>
        </w:rPr>
        <w:t xml:space="preserve"> relevantno zakonodajo EU ali slovensko zakonodajo glede varstva osebnih podatkov ter krovno pogodbo.</w:t>
      </w:r>
    </w:p>
    <w:p w14:paraId="26C7E883" w14:textId="77777777" w:rsidR="00D307E2" w:rsidRPr="005407FC" w:rsidRDefault="00D307E2" w:rsidP="00D307E2">
      <w:pPr>
        <w:spacing w:line="276" w:lineRule="auto"/>
        <w:jc w:val="both"/>
        <w:rPr>
          <w:rFonts w:asciiTheme="minorHAnsi" w:eastAsia="Calibri" w:hAnsiTheme="minorHAnsi" w:cstheme="minorHAnsi"/>
          <w:sz w:val="22"/>
          <w:szCs w:val="22"/>
          <w:lang w:eastAsia="en-US"/>
        </w:rPr>
      </w:pPr>
    </w:p>
    <w:p w14:paraId="5E2FB0D8" w14:textId="77777777" w:rsidR="00D307E2" w:rsidRPr="005407FC" w:rsidRDefault="00D307E2" w:rsidP="00D307E2">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66A044B4" w14:textId="77777777" w:rsidR="00D307E2" w:rsidRPr="005407FC" w:rsidRDefault="00D307E2" w:rsidP="00D307E2">
      <w:pPr>
        <w:spacing w:line="276" w:lineRule="auto"/>
        <w:jc w:val="both"/>
        <w:rPr>
          <w:rFonts w:asciiTheme="minorHAnsi" w:eastAsia="Calibri" w:hAnsiTheme="minorHAnsi" w:cstheme="minorHAnsi"/>
          <w:sz w:val="22"/>
          <w:szCs w:val="22"/>
          <w:lang w:eastAsia="en-US"/>
        </w:rPr>
      </w:pPr>
    </w:p>
    <w:p w14:paraId="2D789F5C" w14:textId="77777777" w:rsidR="00D307E2" w:rsidRPr="005407FC" w:rsidRDefault="00D307E2" w:rsidP="00D307E2">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Na podlagi rezultatov pregleda lahko upravljavec zahteve nadaljnje ukrepe, ki so potrebni za zagotovitev skladnosti </w:t>
      </w:r>
      <w:r>
        <w:rPr>
          <w:rFonts w:asciiTheme="minorHAnsi" w:eastAsia="Calibri" w:hAnsiTheme="minorHAnsi" w:cstheme="minorHAnsi"/>
          <w:sz w:val="22"/>
          <w:szCs w:val="22"/>
          <w:lang w:eastAsia="en-US"/>
        </w:rPr>
        <w:t>s Splošno uredbo</w:t>
      </w:r>
      <w:r w:rsidRPr="005407FC">
        <w:rPr>
          <w:rFonts w:asciiTheme="minorHAnsi" w:eastAsia="Calibri" w:hAnsiTheme="minorHAnsi" w:cstheme="minorHAnsi"/>
          <w:sz w:val="22"/>
          <w:szCs w:val="22"/>
          <w:lang w:eastAsia="en-US"/>
        </w:rPr>
        <w:t xml:space="preserve">, relevantno zakonodajo EU ali slovensko zakonodajo glede varstva osebnih podatkov ter to pogodbo. </w:t>
      </w:r>
    </w:p>
    <w:p w14:paraId="07864A77" w14:textId="77777777" w:rsidR="00D307E2" w:rsidRPr="005407FC" w:rsidRDefault="00D307E2" w:rsidP="00D307E2">
      <w:pPr>
        <w:spacing w:line="276" w:lineRule="auto"/>
        <w:jc w:val="both"/>
        <w:rPr>
          <w:rFonts w:asciiTheme="minorHAnsi" w:eastAsia="Calibri" w:hAnsiTheme="minorHAnsi" w:cstheme="minorHAnsi"/>
          <w:sz w:val="22"/>
          <w:szCs w:val="22"/>
          <w:lang w:eastAsia="en-US"/>
        </w:rPr>
      </w:pPr>
    </w:p>
    <w:p w14:paraId="45E379FE" w14:textId="77777777" w:rsidR="00D307E2" w:rsidRPr="005407FC" w:rsidRDefault="00D307E2" w:rsidP="00D307E2">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42CBD90B" w14:textId="77777777" w:rsidR="00D307E2" w:rsidRPr="005407FC" w:rsidRDefault="00D307E2" w:rsidP="00D307E2">
      <w:pPr>
        <w:spacing w:line="276" w:lineRule="auto"/>
        <w:jc w:val="both"/>
        <w:rPr>
          <w:rFonts w:asciiTheme="minorHAnsi" w:eastAsia="Calibri" w:hAnsiTheme="minorHAnsi" w:cstheme="minorHAnsi"/>
          <w:sz w:val="22"/>
          <w:szCs w:val="22"/>
          <w:lang w:eastAsia="en-US"/>
        </w:rPr>
      </w:pPr>
    </w:p>
    <w:p w14:paraId="215257AF" w14:textId="77777777" w:rsidR="00D307E2" w:rsidRPr="005407FC" w:rsidRDefault="00D307E2" w:rsidP="00D307E2">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Sodelovanje upravljavca pri pregledu pod-obdelovalca ne spremeni dejstva, da obdelovalec nosi vso odgovornost za skladnost pod-obdelovalca </w:t>
      </w:r>
      <w:r>
        <w:rPr>
          <w:rFonts w:asciiTheme="minorHAnsi" w:eastAsia="Calibri" w:hAnsiTheme="minorHAnsi" w:cstheme="minorHAnsi"/>
          <w:sz w:val="22"/>
          <w:szCs w:val="22"/>
          <w:lang w:eastAsia="en-US"/>
        </w:rPr>
        <w:t>s Splošno uredbo</w:t>
      </w:r>
      <w:r w:rsidRPr="005407FC">
        <w:rPr>
          <w:rFonts w:asciiTheme="minorHAnsi" w:eastAsia="Calibri" w:hAnsiTheme="minorHAnsi" w:cstheme="minorHAnsi"/>
          <w:sz w:val="22"/>
          <w:szCs w:val="22"/>
          <w:lang w:eastAsia="en-US"/>
        </w:rPr>
        <w:t>, relevantno zakonodajo EU ali slovensko zakonodajo glede varstva osebnih podatkov ter to pogodbo.</w:t>
      </w:r>
    </w:p>
    <w:p w14:paraId="6EFAA27F" w14:textId="77777777" w:rsidR="00D307E2" w:rsidRPr="005407FC" w:rsidRDefault="00D307E2" w:rsidP="00D307E2">
      <w:pPr>
        <w:spacing w:line="276" w:lineRule="auto"/>
        <w:jc w:val="both"/>
        <w:rPr>
          <w:rFonts w:asciiTheme="minorHAnsi" w:eastAsia="Calibri" w:hAnsiTheme="minorHAnsi" w:cstheme="minorHAnsi"/>
          <w:sz w:val="22"/>
          <w:szCs w:val="22"/>
          <w:lang w:eastAsia="en-US"/>
        </w:rPr>
      </w:pPr>
    </w:p>
    <w:p w14:paraId="2038DEBF" w14:textId="77777777" w:rsidR="00D307E2" w:rsidRPr="005407FC" w:rsidRDefault="00D307E2" w:rsidP="00D307E2">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lastRenderedPageBreak/>
        <w:t>Stroški obdelovalca in pod-obdelovalca, ki nastanejo v povezavi z izvajanjem fizičnega pregleda oziroma nadzora pri pod-obdelovalcu, ne zadevajo upravljavca, ne glede na to ali je upravljavec sprožil takšen pregled ali pri njem sodeloval.</w:t>
      </w:r>
    </w:p>
    <w:p w14:paraId="047BDF44" w14:textId="2EBD8182" w:rsidR="00EA0965" w:rsidRPr="005407FC" w:rsidRDefault="00EA0965" w:rsidP="00D307E2">
      <w:pPr>
        <w:spacing w:after="200" w:line="276" w:lineRule="auto"/>
        <w:contextualSpacing/>
        <w:jc w:val="both"/>
        <w:rPr>
          <w:rFonts w:asciiTheme="minorHAnsi" w:eastAsia="Calibri" w:hAnsiTheme="minorHAnsi" w:cstheme="minorHAnsi"/>
          <w:sz w:val="22"/>
          <w:szCs w:val="22"/>
          <w:lang w:eastAsia="en-US"/>
        </w:rPr>
      </w:pPr>
    </w:p>
    <w:sectPr w:rsidR="00EA0965" w:rsidRPr="005407FC"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93A74" w14:textId="77777777" w:rsidR="00393A64" w:rsidRDefault="00393A64" w:rsidP="00637CED">
      <w:r>
        <w:separator/>
      </w:r>
    </w:p>
  </w:endnote>
  <w:endnote w:type="continuationSeparator" w:id="0">
    <w:p w14:paraId="690446A2" w14:textId="77777777" w:rsidR="00393A64" w:rsidRDefault="00393A64"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0D761" w14:textId="77777777" w:rsidR="00393A64" w:rsidRDefault="00393A64" w:rsidP="00637CED">
      <w:r>
        <w:separator/>
      </w:r>
    </w:p>
  </w:footnote>
  <w:footnote w:type="continuationSeparator" w:id="0">
    <w:p w14:paraId="1CF81029" w14:textId="77777777" w:rsidR="00393A64" w:rsidRDefault="00393A64"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8282" w14:textId="4625FB6C" w:rsidR="00EA0965" w:rsidRPr="002F2430" w:rsidRDefault="00637CED" w:rsidP="00743341">
    <w:pPr>
      <w:pStyle w:val="Glava"/>
      <w:pBdr>
        <w:bottom w:val="single" w:sz="4" w:space="1" w:color="auto"/>
      </w:pBdr>
      <w:tabs>
        <w:tab w:val="clear" w:pos="4536"/>
        <w:tab w:val="clear" w:pos="9072"/>
      </w:tabs>
      <w:jc w:val="both"/>
      <w:rPr>
        <w:i/>
        <w:sz w:val="16"/>
        <w:szCs w:val="16"/>
        <w:u w:val="single"/>
      </w:rPr>
    </w:pPr>
    <w:r>
      <w:rPr>
        <w:i/>
        <w:sz w:val="16"/>
        <w:szCs w:val="16"/>
      </w:rPr>
      <w:t>Obrazec V-1</w:t>
    </w:r>
    <w:r w:rsidR="00D9006C">
      <w:rPr>
        <w:i/>
        <w:sz w:val="16"/>
        <w:szCs w:val="16"/>
      </w:rPr>
      <w:t xml:space="preserve">1                </w:t>
    </w:r>
    <w:r>
      <w:rPr>
        <w:i/>
        <w:sz w:val="16"/>
        <w:szCs w:val="16"/>
      </w:rPr>
      <w:t xml:space="preserve">                                                                            </w:t>
    </w:r>
    <w:r w:rsidR="00743341">
      <w:rPr>
        <w:i/>
        <w:sz w:val="16"/>
        <w:szCs w:val="16"/>
      </w:rPr>
      <w:tab/>
      <w:t xml:space="preserve">       </w:t>
    </w:r>
    <w:r>
      <w:rPr>
        <w:i/>
        <w:sz w:val="16"/>
        <w:szCs w:val="16"/>
      </w:rPr>
      <w:t xml:space="preserve"> </w:t>
    </w:r>
    <w:r w:rsidR="0059180A">
      <w:rPr>
        <w:i/>
        <w:sz w:val="16"/>
        <w:szCs w:val="16"/>
      </w:rPr>
      <w:t>Vzorec p</w:t>
    </w:r>
    <w:r>
      <w:rPr>
        <w:i/>
        <w:sz w:val="16"/>
        <w:szCs w:val="16"/>
      </w:rPr>
      <w:t>ogodb</w:t>
    </w:r>
    <w:r w:rsidR="0059180A">
      <w:rPr>
        <w:i/>
        <w:sz w:val="16"/>
        <w:szCs w:val="16"/>
      </w:rPr>
      <w:t>e</w:t>
    </w:r>
    <w:r w:rsidR="002350FD">
      <w:rPr>
        <w:i/>
        <w:sz w:val="16"/>
        <w:szCs w:val="16"/>
      </w:rPr>
      <w:t xml:space="preserve"> o</w:t>
    </w:r>
    <w:r>
      <w:rPr>
        <w:i/>
        <w:sz w:val="16"/>
        <w:szCs w:val="16"/>
      </w:rPr>
      <w:t xml:space="preserve">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926825"/>
    <w:multiLevelType w:val="hybridMultilevel"/>
    <w:tmpl w:val="2E34EDC4"/>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5D3735"/>
    <w:multiLevelType w:val="hybridMultilevel"/>
    <w:tmpl w:val="64D232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D3F6A25"/>
    <w:multiLevelType w:val="hybridMultilevel"/>
    <w:tmpl w:val="82DA6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DA0AC7"/>
    <w:multiLevelType w:val="hybridMultilevel"/>
    <w:tmpl w:val="33C0BA76"/>
    <w:lvl w:ilvl="0" w:tplc="DFE87978">
      <w:start w:val="1"/>
      <w:numFmt w:val="decimal"/>
      <w:lvlText w:val="%1."/>
      <w:lvlJc w:val="left"/>
      <w:pPr>
        <w:ind w:left="761" w:hanging="360"/>
      </w:pPr>
      <w:rPr>
        <w:rFonts w:asciiTheme="minorHAnsi" w:hAnsiTheme="minorHAnsi" w:cstheme="minorHAnsi" w:hint="default"/>
      </w:rPr>
    </w:lvl>
    <w:lvl w:ilvl="1" w:tplc="04240019" w:tentative="1">
      <w:start w:val="1"/>
      <w:numFmt w:val="lowerLetter"/>
      <w:lvlText w:val="%2."/>
      <w:lvlJc w:val="left"/>
      <w:pPr>
        <w:ind w:left="1481" w:hanging="360"/>
      </w:pPr>
    </w:lvl>
    <w:lvl w:ilvl="2" w:tplc="0424001B" w:tentative="1">
      <w:start w:val="1"/>
      <w:numFmt w:val="lowerRoman"/>
      <w:lvlText w:val="%3."/>
      <w:lvlJc w:val="right"/>
      <w:pPr>
        <w:ind w:left="2201" w:hanging="180"/>
      </w:pPr>
    </w:lvl>
    <w:lvl w:ilvl="3" w:tplc="0424000F" w:tentative="1">
      <w:start w:val="1"/>
      <w:numFmt w:val="decimal"/>
      <w:lvlText w:val="%4."/>
      <w:lvlJc w:val="left"/>
      <w:pPr>
        <w:ind w:left="2921" w:hanging="360"/>
      </w:pPr>
    </w:lvl>
    <w:lvl w:ilvl="4" w:tplc="04240019" w:tentative="1">
      <w:start w:val="1"/>
      <w:numFmt w:val="lowerLetter"/>
      <w:lvlText w:val="%5."/>
      <w:lvlJc w:val="left"/>
      <w:pPr>
        <w:ind w:left="3641" w:hanging="360"/>
      </w:pPr>
    </w:lvl>
    <w:lvl w:ilvl="5" w:tplc="0424001B" w:tentative="1">
      <w:start w:val="1"/>
      <w:numFmt w:val="lowerRoman"/>
      <w:lvlText w:val="%6."/>
      <w:lvlJc w:val="right"/>
      <w:pPr>
        <w:ind w:left="4361" w:hanging="180"/>
      </w:pPr>
    </w:lvl>
    <w:lvl w:ilvl="6" w:tplc="0424000F" w:tentative="1">
      <w:start w:val="1"/>
      <w:numFmt w:val="decimal"/>
      <w:lvlText w:val="%7."/>
      <w:lvlJc w:val="left"/>
      <w:pPr>
        <w:ind w:left="5081" w:hanging="360"/>
      </w:pPr>
    </w:lvl>
    <w:lvl w:ilvl="7" w:tplc="04240019" w:tentative="1">
      <w:start w:val="1"/>
      <w:numFmt w:val="lowerLetter"/>
      <w:lvlText w:val="%8."/>
      <w:lvlJc w:val="left"/>
      <w:pPr>
        <w:ind w:left="5801" w:hanging="360"/>
      </w:pPr>
    </w:lvl>
    <w:lvl w:ilvl="8" w:tplc="0424001B" w:tentative="1">
      <w:start w:val="1"/>
      <w:numFmt w:val="lowerRoman"/>
      <w:lvlText w:val="%9."/>
      <w:lvlJc w:val="right"/>
      <w:pPr>
        <w:ind w:left="6521" w:hanging="180"/>
      </w:pPr>
    </w:lvl>
  </w:abstractNum>
  <w:abstractNum w:abstractNumId="7"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15:restartNumberingAfterBreak="0">
    <w:nsid w:val="1E875575"/>
    <w:multiLevelType w:val="hybridMultilevel"/>
    <w:tmpl w:val="D31465AC"/>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B2712AD"/>
    <w:multiLevelType w:val="hybridMultilevel"/>
    <w:tmpl w:val="6952D64E"/>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8"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3433E6"/>
    <w:multiLevelType w:val="hybridMultilevel"/>
    <w:tmpl w:val="A55E9CE8"/>
    <w:lvl w:ilvl="0" w:tplc="8FDECAFA">
      <w:start w:val="4"/>
      <w:numFmt w:val="bullet"/>
      <w:lvlText w:val="-"/>
      <w:lvlJc w:val="left"/>
      <w:pPr>
        <w:ind w:left="761" w:hanging="360"/>
      </w:pPr>
      <w:rPr>
        <w:rFonts w:ascii="Arial" w:eastAsia="Times New Roman" w:hAnsi="Arial" w:cs="Arial" w:hint="default"/>
      </w:rPr>
    </w:lvl>
    <w:lvl w:ilvl="1" w:tplc="FFFFFFFF" w:tentative="1">
      <w:start w:val="1"/>
      <w:numFmt w:val="lowerLetter"/>
      <w:lvlText w:val="%2."/>
      <w:lvlJc w:val="left"/>
      <w:pPr>
        <w:ind w:left="1481" w:hanging="360"/>
      </w:pPr>
    </w:lvl>
    <w:lvl w:ilvl="2" w:tplc="FFFFFFFF" w:tentative="1">
      <w:start w:val="1"/>
      <w:numFmt w:val="lowerRoman"/>
      <w:lvlText w:val="%3."/>
      <w:lvlJc w:val="right"/>
      <w:pPr>
        <w:ind w:left="2201" w:hanging="180"/>
      </w:pPr>
    </w:lvl>
    <w:lvl w:ilvl="3" w:tplc="FFFFFFFF" w:tentative="1">
      <w:start w:val="1"/>
      <w:numFmt w:val="decimal"/>
      <w:lvlText w:val="%4."/>
      <w:lvlJc w:val="left"/>
      <w:pPr>
        <w:ind w:left="2921" w:hanging="360"/>
      </w:pPr>
    </w:lvl>
    <w:lvl w:ilvl="4" w:tplc="FFFFFFFF" w:tentative="1">
      <w:start w:val="1"/>
      <w:numFmt w:val="lowerLetter"/>
      <w:lvlText w:val="%5."/>
      <w:lvlJc w:val="left"/>
      <w:pPr>
        <w:ind w:left="3641" w:hanging="360"/>
      </w:pPr>
    </w:lvl>
    <w:lvl w:ilvl="5" w:tplc="FFFFFFFF" w:tentative="1">
      <w:start w:val="1"/>
      <w:numFmt w:val="lowerRoman"/>
      <w:lvlText w:val="%6."/>
      <w:lvlJc w:val="right"/>
      <w:pPr>
        <w:ind w:left="4361" w:hanging="180"/>
      </w:pPr>
    </w:lvl>
    <w:lvl w:ilvl="6" w:tplc="FFFFFFFF" w:tentative="1">
      <w:start w:val="1"/>
      <w:numFmt w:val="decimal"/>
      <w:lvlText w:val="%7."/>
      <w:lvlJc w:val="left"/>
      <w:pPr>
        <w:ind w:left="5081" w:hanging="360"/>
      </w:pPr>
    </w:lvl>
    <w:lvl w:ilvl="7" w:tplc="FFFFFFFF" w:tentative="1">
      <w:start w:val="1"/>
      <w:numFmt w:val="lowerLetter"/>
      <w:lvlText w:val="%8."/>
      <w:lvlJc w:val="left"/>
      <w:pPr>
        <w:ind w:left="5801" w:hanging="360"/>
      </w:pPr>
    </w:lvl>
    <w:lvl w:ilvl="8" w:tplc="FFFFFFFF" w:tentative="1">
      <w:start w:val="1"/>
      <w:numFmt w:val="lowerRoman"/>
      <w:lvlText w:val="%9."/>
      <w:lvlJc w:val="right"/>
      <w:pPr>
        <w:ind w:left="6521" w:hanging="180"/>
      </w:pPr>
    </w:lvl>
  </w:abstractNum>
  <w:abstractNum w:abstractNumId="23"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CE47967"/>
    <w:multiLevelType w:val="hybridMultilevel"/>
    <w:tmpl w:val="BA2A5216"/>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D84118C"/>
    <w:multiLevelType w:val="hybridMultilevel"/>
    <w:tmpl w:val="CEE60066"/>
    <w:lvl w:ilvl="0" w:tplc="486496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4A4991"/>
    <w:multiLevelType w:val="hybridMultilevel"/>
    <w:tmpl w:val="E3EA3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701E08E5"/>
    <w:multiLevelType w:val="hybridMultilevel"/>
    <w:tmpl w:val="1D525512"/>
    <w:lvl w:ilvl="0" w:tplc="8FDECAFA">
      <w:start w:val="4"/>
      <w:numFmt w:val="bullet"/>
      <w:lvlText w:val="-"/>
      <w:lvlJc w:val="left"/>
      <w:pPr>
        <w:ind w:left="720" w:hanging="360"/>
      </w:pPr>
      <w:rPr>
        <w:rFonts w:ascii="Arial" w:eastAsia="Times New Roman" w:hAnsi="Arial" w:cs="Arial" w:hint="default"/>
      </w:rPr>
    </w:lvl>
    <w:lvl w:ilvl="1" w:tplc="26D8B5DE">
      <w:numFmt w:val="bullet"/>
      <w:lvlText w:val="•"/>
      <w:lvlJc w:val="left"/>
      <w:pPr>
        <w:ind w:left="1788" w:hanging="708"/>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9F5976"/>
    <w:multiLevelType w:val="hybridMultilevel"/>
    <w:tmpl w:val="AFBC3C9A"/>
    <w:lvl w:ilvl="0" w:tplc="FFFFFFFF">
      <w:start w:val="4"/>
      <w:numFmt w:val="bullet"/>
      <w:lvlText w:val="-"/>
      <w:lvlJc w:val="left"/>
      <w:pPr>
        <w:ind w:left="720" w:hanging="360"/>
      </w:pPr>
      <w:rPr>
        <w:rFonts w:ascii="Arial" w:eastAsia="Times New Roman" w:hAnsi="Arial" w:cs="Arial" w:hint="default"/>
      </w:rPr>
    </w:lvl>
    <w:lvl w:ilvl="1" w:tplc="8FDECAFA">
      <w:start w:val="4"/>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6351FD9"/>
    <w:multiLevelType w:val="hybridMultilevel"/>
    <w:tmpl w:val="018A4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C000AC"/>
    <w:multiLevelType w:val="hybridMultilevel"/>
    <w:tmpl w:val="5A247F20"/>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21"/>
  </w:num>
  <w:num w:numId="2" w16cid:durableId="1107188992">
    <w:abstractNumId w:val="34"/>
  </w:num>
  <w:num w:numId="3" w16cid:durableId="1233003549">
    <w:abstractNumId w:val="7"/>
  </w:num>
  <w:num w:numId="4" w16cid:durableId="498228840">
    <w:abstractNumId w:val="11"/>
  </w:num>
  <w:num w:numId="5" w16cid:durableId="147404274">
    <w:abstractNumId w:val="14"/>
  </w:num>
  <w:num w:numId="6" w16cid:durableId="923491179">
    <w:abstractNumId w:val="27"/>
  </w:num>
  <w:num w:numId="7" w16cid:durableId="486555850">
    <w:abstractNumId w:val="28"/>
  </w:num>
  <w:num w:numId="8" w16cid:durableId="65108647">
    <w:abstractNumId w:val="32"/>
  </w:num>
  <w:num w:numId="9" w16cid:durableId="1626037224">
    <w:abstractNumId w:val="3"/>
  </w:num>
  <w:num w:numId="10" w16cid:durableId="2023316229">
    <w:abstractNumId w:val="35"/>
  </w:num>
  <w:num w:numId="11" w16cid:durableId="717438244">
    <w:abstractNumId w:val="30"/>
  </w:num>
  <w:num w:numId="12" w16cid:durableId="777599731">
    <w:abstractNumId w:val="18"/>
  </w:num>
  <w:num w:numId="13" w16cid:durableId="811561529">
    <w:abstractNumId w:val="9"/>
  </w:num>
  <w:num w:numId="14" w16cid:durableId="24406529">
    <w:abstractNumId w:val="41"/>
  </w:num>
  <w:num w:numId="15" w16cid:durableId="1499420488">
    <w:abstractNumId w:val="42"/>
  </w:num>
  <w:num w:numId="16" w16cid:durableId="381946135">
    <w:abstractNumId w:val="4"/>
  </w:num>
  <w:num w:numId="17" w16cid:durableId="2011905444">
    <w:abstractNumId w:val="33"/>
  </w:num>
  <w:num w:numId="18" w16cid:durableId="1173453282">
    <w:abstractNumId w:val="13"/>
  </w:num>
  <w:num w:numId="19" w16cid:durableId="613514695">
    <w:abstractNumId w:val="29"/>
  </w:num>
  <w:num w:numId="20" w16cid:durableId="787432040">
    <w:abstractNumId w:val="23"/>
  </w:num>
  <w:num w:numId="21" w16cid:durableId="1158612755">
    <w:abstractNumId w:val="0"/>
  </w:num>
  <w:num w:numId="22" w16cid:durableId="329723722">
    <w:abstractNumId w:val="19"/>
  </w:num>
  <w:num w:numId="23" w16cid:durableId="1850440288">
    <w:abstractNumId w:val="36"/>
  </w:num>
  <w:num w:numId="24" w16cid:durableId="346180832">
    <w:abstractNumId w:val="17"/>
  </w:num>
  <w:num w:numId="25" w16cid:durableId="354889052">
    <w:abstractNumId w:val="20"/>
  </w:num>
  <w:num w:numId="26" w16cid:durableId="1552113832">
    <w:abstractNumId w:val="31"/>
  </w:num>
  <w:num w:numId="27" w16cid:durableId="988679661">
    <w:abstractNumId w:val="10"/>
  </w:num>
  <w:num w:numId="28" w16cid:durableId="23025780">
    <w:abstractNumId w:val="12"/>
  </w:num>
  <w:num w:numId="29" w16cid:durableId="1485125321">
    <w:abstractNumId w:val="15"/>
  </w:num>
  <w:num w:numId="30" w16cid:durableId="204218910">
    <w:abstractNumId w:val="2"/>
  </w:num>
  <w:num w:numId="31" w16cid:durableId="456220747">
    <w:abstractNumId w:val="39"/>
  </w:num>
  <w:num w:numId="32" w16cid:durableId="804204631">
    <w:abstractNumId w:val="16"/>
  </w:num>
  <w:num w:numId="33" w16cid:durableId="2132628770">
    <w:abstractNumId w:val="26"/>
  </w:num>
  <w:num w:numId="34" w16cid:durableId="711030425">
    <w:abstractNumId w:val="5"/>
  </w:num>
  <w:num w:numId="35" w16cid:durableId="944732807">
    <w:abstractNumId w:val="8"/>
  </w:num>
  <w:num w:numId="36" w16cid:durableId="991954188">
    <w:abstractNumId w:val="24"/>
  </w:num>
  <w:num w:numId="37" w16cid:durableId="560940857">
    <w:abstractNumId w:val="1"/>
  </w:num>
  <w:num w:numId="38" w16cid:durableId="1837109800">
    <w:abstractNumId w:val="40"/>
  </w:num>
  <w:num w:numId="39" w16cid:durableId="604843680">
    <w:abstractNumId w:val="37"/>
  </w:num>
  <w:num w:numId="40" w16cid:durableId="1582449823">
    <w:abstractNumId w:val="38"/>
  </w:num>
  <w:num w:numId="41" w16cid:durableId="1319308625">
    <w:abstractNumId w:val="25"/>
  </w:num>
  <w:num w:numId="42" w16cid:durableId="625508147">
    <w:abstractNumId w:val="6"/>
  </w:num>
  <w:num w:numId="43" w16cid:durableId="8637879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64667"/>
    <w:rsid w:val="00075FD2"/>
    <w:rsid w:val="000B31C0"/>
    <w:rsid w:val="000C0B13"/>
    <w:rsid w:val="00132314"/>
    <w:rsid w:val="00140916"/>
    <w:rsid w:val="001929D4"/>
    <w:rsid w:val="001A1755"/>
    <w:rsid w:val="001B18A4"/>
    <w:rsid w:val="001E3CFD"/>
    <w:rsid w:val="002350FD"/>
    <w:rsid w:val="0028263C"/>
    <w:rsid w:val="0029310B"/>
    <w:rsid w:val="00293671"/>
    <w:rsid w:val="002B5937"/>
    <w:rsid w:val="002C035A"/>
    <w:rsid w:val="0031544E"/>
    <w:rsid w:val="00320872"/>
    <w:rsid w:val="003264DC"/>
    <w:rsid w:val="0037304B"/>
    <w:rsid w:val="0038173F"/>
    <w:rsid w:val="00393A64"/>
    <w:rsid w:val="003A4462"/>
    <w:rsid w:val="004A456A"/>
    <w:rsid w:val="004E1E03"/>
    <w:rsid w:val="004F1D0A"/>
    <w:rsid w:val="005276DE"/>
    <w:rsid w:val="005407FC"/>
    <w:rsid w:val="00551200"/>
    <w:rsid w:val="0059180A"/>
    <w:rsid w:val="005A37B0"/>
    <w:rsid w:val="005D38C7"/>
    <w:rsid w:val="0060564E"/>
    <w:rsid w:val="00637CED"/>
    <w:rsid w:val="00640136"/>
    <w:rsid w:val="0064040B"/>
    <w:rsid w:val="0064197D"/>
    <w:rsid w:val="0064204B"/>
    <w:rsid w:val="00651A9B"/>
    <w:rsid w:val="00695BAC"/>
    <w:rsid w:val="006A1876"/>
    <w:rsid w:val="006C35C4"/>
    <w:rsid w:val="006D2232"/>
    <w:rsid w:val="00707204"/>
    <w:rsid w:val="007266E0"/>
    <w:rsid w:val="00741BC1"/>
    <w:rsid w:val="00743341"/>
    <w:rsid w:val="00760FFE"/>
    <w:rsid w:val="007D0121"/>
    <w:rsid w:val="007F69C1"/>
    <w:rsid w:val="00873D04"/>
    <w:rsid w:val="008A7E90"/>
    <w:rsid w:val="008C253C"/>
    <w:rsid w:val="00930E7E"/>
    <w:rsid w:val="00937BBF"/>
    <w:rsid w:val="00937E74"/>
    <w:rsid w:val="00950FAA"/>
    <w:rsid w:val="00984C0B"/>
    <w:rsid w:val="009F6E4A"/>
    <w:rsid w:val="00A02D4C"/>
    <w:rsid w:val="00A0471A"/>
    <w:rsid w:val="00A431BC"/>
    <w:rsid w:val="00A536DE"/>
    <w:rsid w:val="00A87423"/>
    <w:rsid w:val="00AA7167"/>
    <w:rsid w:val="00AE0503"/>
    <w:rsid w:val="00B30509"/>
    <w:rsid w:val="00B30A55"/>
    <w:rsid w:val="00B532E8"/>
    <w:rsid w:val="00B56CC6"/>
    <w:rsid w:val="00B65B66"/>
    <w:rsid w:val="00B85455"/>
    <w:rsid w:val="00BD5260"/>
    <w:rsid w:val="00BE619C"/>
    <w:rsid w:val="00C15CAD"/>
    <w:rsid w:val="00C25FAD"/>
    <w:rsid w:val="00C6249A"/>
    <w:rsid w:val="00C71EEF"/>
    <w:rsid w:val="00C95724"/>
    <w:rsid w:val="00CE7AA4"/>
    <w:rsid w:val="00D12778"/>
    <w:rsid w:val="00D12EA8"/>
    <w:rsid w:val="00D307E2"/>
    <w:rsid w:val="00D30EE8"/>
    <w:rsid w:val="00D66798"/>
    <w:rsid w:val="00D8624A"/>
    <w:rsid w:val="00D9006C"/>
    <w:rsid w:val="00D900BE"/>
    <w:rsid w:val="00DA7323"/>
    <w:rsid w:val="00DB695D"/>
    <w:rsid w:val="00DC241C"/>
    <w:rsid w:val="00DF160F"/>
    <w:rsid w:val="00E33708"/>
    <w:rsid w:val="00E45726"/>
    <w:rsid w:val="00E830EA"/>
    <w:rsid w:val="00EA0965"/>
    <w:rsid w:val="00EE2CDF"/>
    <w:rsid w:val="00F723EF"/>
    <w:rsid w:val="00F77A08"/>
    <w:rsid w:val="00FB451B"/>
    <w:rsid w:val="00FD34A6"/>
    <w:rsid w:val="00FE73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Našt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Našt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51200"/>
    <w:rPr>
      <w:sz w:val="16"/>
      <w:szCs w:val="16"/>
    </w:rPr>
  </w:style>
  <w:style w:type="paragraph" w:styleId="Pripombabesedilo">
    <w:name w:val="annotation text"/>
    <w:basedOn w:val="Navaden"/>
    <w:link w:val="PripombabesediloZnak"/>
    <w:uiPriority w:val="99"/>
    <w:unhideWhenUsed/>
    <w:rsid w:val="00551200"/>
    <w:rPr>
      <w:sz w:val="20"/>
      <w:szCs w:val="20"/>
    </w:rPr>
  </w:style>
  <w:style w:type="character" w:customStyle="1" w:styleId="PripombabesediloZnak">
    <w:name w:val="Pripomba – besedilo Znak"/>
    <w:basedOn w:val="Privzetapisavaodstavka"/>
    <w:link w:val="Pripombabesedilo"/>
    <w:uiPriority w:val="99"/>
    <w:rsid w:val="0055120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51200"/>
    <w:rPr>
      <w:b/>
      <w:bCs/>
    </w:rPr>
  </w:style>
  <w:style w:type="character" w:customStyle="1" w:styleId="ZadevapripombeZnak">
    <w:name w:val="Zadeva pripombe Znak"/>
    <w:basedOn w:val="PripombabesediloZnak"/>
    <w:link w:val="Zadevapripombe"/>
    <w:uiPriority w:val="99"/>
    <w:semiHidden/>
    <w:rsid w:val="00551200"/>
    <w:rPr>
      <w:rFonts w:ascii="Arial" w:eastAsia="Times New Roman" w:hAnsi="Arial" w:cs="Arial"/>
      <w:b/>
      <w:bCs/>
      <w:sz w:val="20"/>
      <w:szCs w:val="20"/>
      <w:lang w:eastAsia="sl-SI"/>
    </w:rPr>
  </w:style>
  <w:style w:type="paragraph" w:styleId="Revizija">
    <w:name w:val="Revision"/>
    <w:hidden/>
    <w:uiPriority w:val="99"/>
    <w:semiHidden/>
    <w:rsid w:val="005407FC"/>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71354">
      <w:bodyDiv w:val="1"/>
      <w:marLeft w:val="0"/>
      <w:marRight w:val="0"/>
      <w:marTop w:val="0"/>
      <w:marBottom w:val="0"/>
      <w:divBdr>
        <w:top w:val="none" w:sz="0" w:space="0" w:color="auto"/>
        <w:left w:val="none" w:sz="0" w:space="0" w:color="auto"/>
        <w:bottom w:val="none" w:sz="0" w:space="0" w:color="auto"/>
        <w:right w:val="none" w:sz="0" w:space="0" w:color="auto"/>
      </w:divBdr>
    </w:div>
    <w:div w:id="1333070119">
      <w:bodyDiv w:val="1"/>
      <w:marLeft w:val="0"/>
      <w:marRight w:val="0"/>
      <w:marTop w:val="0"/>
      <w:marBottom w:val="0"/>
      <w:divBdr>
        <w:top w:val="none" w:sz="0" w:space="0" w:color="auto"/>
        <w:left w:val="none" w:sz="0" w:space="0" w:color="auto"/>
        <w:bottom w:val="none" w:sz="0" w:space="0" w:color="auto"/>
        <w:right w:val="none" w:sz="0" w:space="0" w:color="auto"/>
      </w:divBdr>
    </w:div>
    <w:div w:id="1822111364">
      <w:bodyDiv w:val="1"/>
      <w:marLeft w:val="0"/>
      <w:marRight w:val="0"/>
      <w:marTop w:val="0"/>
      <w:marBottom w:val="0"/>
      <w:divBdr>
        <w:top w:val="none" w:sz="0" w:space="0" w:color="auto"/>
        <w:left w:val="none" w:sz="0" w:space="0" w:color="auto"/>
        <w:bottom w:val="none" w:sz="0" w:space="0" w:color="auto"/>
        <w:right w:val="none" w:sz="0" w:space="0" w:color="auto"/>
      </w:divBdr>
    </w:div>
    <w:div w:id="207535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13</Pages>
  <Words>4453</Words>
  <Characters>25384</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5</cp:revision>
  <dcterms:created xsi:type="dcterms:W3CDTF">2026-02-18T10:28:00Z</dcterms:created>
  <dcterms:modified xsi:type="dcterms:W3CDTF">2026-03-09T08:33:00Z</dcterms:modified>
</cp:coreProperties>
</file>